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DB887A" w14:textId="77777777" w:rsidR="00CF6401" w:rsidRDefault="00CF6401" w:rsidP="00CF6401">
      <w:pPr>
        <w:jc w:val="center"/>
      </w:pPr>
      <w:r>
        <w:rPr>
          <w:noProof/>
        </w:rPr>
        <w:drawing>
          <wp:inline distT="0" distB="0" distL="0" distR="0" wp14:anchorId="740AD6C1" wp14:editId="5EDDABD0">
            <wp:extent cx="419100" cy="533400"/>
            <wp:effectExtent l="0" t="0" r="0" b="0"/>
            <wp:docPr id="1" name="Рисунок 1" descr="https://images.vector-images.com/27/khabarovsk_krai_coa_2016_n20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images.vector-images.com/27/khabarovsk_krai_coa_2016_n2060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F8D28" w14:textId="77777777" w:rsidR="00CF6401" w:rsidRDefault="00CF6401" w:rsidP="00CF6401">
      <w:pPr>
        <w:pStyle w:val="a3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</w:t>
      </w:r>
    </w:p>
    <w:p w14:paraId="43A71365" w14:textId="77777777" w:rsidR="00CF6401" w:rsidRDefault="00CF6401" w:rsidP="00CF6401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СУЛУКСКОГО СЕЛЬСКОГО ПОСЕЛЕНИЯ</w:t>
      </w:r>
    </w:p>
    <w:p w14:paraId="7B9FD7B0" w14:textId="77777777" w:rsidR="00CF6401" w:rsidRDefault="00CF6401" w:rsidP="00CF6401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Верхнебуреинского муниципального района</w:t>
      </w:r>
    </w:p>
    <w:p w14:paraId="3E227E83" w14:textId="77777777" w:rsidR="00CF6401" w:rsidRDefault="00CF6401" w:rsidP="00CF6401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Хабаровского края</w:t>
      </w:r>
    </w:p>
    <w:p w14:paraId="4C5C3FEE" w14:textId="77777777" w:rsidR="00CF6401" w:rsidRDefault="00CF6401" w:rsidP="00CF6401">
      <w:pPr>
        <w:jc w:val="center"/>
        <w:rPr>
          <w:b/>
          <w:sz w:val="26"/>
          <w:szCs w:val="26"/>
        </w:rPr>
      </w:pPr>
    </w:p>
    <w:p w14:paraId="4023DC6E" w14:textId="37606FF4" w:rsidR="00CF6401" w:rsidRDefault="00CF6401" w:rsidP="004C6579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Р А С П О Р Я Ж Е Н И Е</w:t>
      </w:r>
    </w:p>
    <w:p w14:paraId="3ACC2EB2" w14:textId="77777777" w:rsidR="00CF6401" w:rsidRDefault="00CF6401" w:rsidP="00CF6401">
      <w:pPr>
        <w:rPr>
          <w:sz w:val="28"/>
          <w:szCs w:val="26"/>
        </w:rPr>
      </w:pPr>
    </w:p>
    <w:p w14:paraId="0D9815B7" w14:textId="56016D9B" w:rsidR="00CF6401" w:rsidRDefault="00CF6401" w:rsidP="00CF6401">
      <w:pPr>
        <w:rPr>
          <w:sz w:val="28"/>
          <w:szCs w:val="26"/>
        </w:rPr>
      </w:pPr>
      <w:r>
        <w:rPr>
          <w:sz w:val="28"/>
          <w:szCs w:val="26"/>
        </w:rPr>
        <w:t xml:space="preserve">от </w:t>
      </w:r>
      <w:r w:rsidR="003D4A6E">
        <w:rPr>
          <w:sz w:val="28"/>
          <w:szCs w:val="26"/>
        </w:rPr>
        <w:t>26</w:t>
      </w:r>
      <w:r>
        <w:rPr>
          <w:sz w:val="28"/>
          <w:szCs w:val="26"/>
        </w:rPr>
        <w:t>.0</w:t>
      </w:r>
      <w:r w:rsidR="003D4A6E">
        <w:rPr>
          <w:sz w:val="28"/>
          <w:szCs w:val="26"/>
        </w:rPr>
        <w:t>6</w:t>
      </w:r>
      <w:r>
        <w:rPr>
          <w:sz w:val="28"/>
          <w:szCs w:val="26"/>
        </w:rPr>
        <w:t>.202</w:t>
      </w:r>
      <w:r w:rsidR="003D4A6E">
        <w:rPr>
          <w:sz w:val="28"/>
          <w:szCs w:val="26"/>
        </w:rPr>
        <w:t>5</w:t>
      </w:r>
      <w:r>
        <w:rPr>
          <w:sz w:val="28"/>
          <w:szCs w:val="26"/>
        </w:rPr>
        <w:t xml:space="preserve"> № </w:t>
      </w:r>
      <w:r w:rsidR="001542DC">
        <w:rPr>
          <w:sz w:val="28"/>
          <w:szCs w:val="26"/>
        </w:rPr>
        <w:t>3</w:t>
      </w:r>
      <w:r w:rsidR="003D4A6E">
        <w:rPr>
          <w:sz w:val="28"/>
          <w:szCs w:val="26"/>
        </w:rPr>
        <w:t>7</w:t>
      </w:r>
      <w:r>
        <w:rPr>
          <w:sz w:val="28"/>
          <w:szCs w:val="26"/>
        </w:rPr>
        <w:t xml:space="preserve">                                                         </w:t>
      </w:r>
      <w:r w:rsidR="00D72296">
        <w:rPr>
          <w:sz w:val="28"/>
          <w:szCs w:val="26"/>
        </w:rPr>
        <w:t xml:space="preserve">    </w:t>
      </w:r>
      <w:r>
        <w:rPr>
          <w:sz w:val="28"/>
          <w:szCs w:val="26"/>
        </w:rPr>
        <w:t xml:space="preserve">                         п. Сулук</w:t>
      </w:r>
    </w:p>
    <w:p w14:paraId="39D5AF75" w14:textId="77777777" w:rsidR="00964D0B" w:rsidRPr="00964D0B" w:rsidRDefault="00964D0B" w:rsidP="00964D0B">
      <w:pPr>
        <w:rPr>
          <w:sz w:val="28"/>
        </w:rPr>
      </w:pPr>
    </w:p>
    <w:p w14:paraId="34B7367C" w14:textId="66AB9035" w:rsidR="00964D0B" w:rsidRPr="00964D0B" w:rsidRDefault="00964D0B" w:rsidP="00A06D37">
      <w:pPr>
        <w:jc w:val="both"/>
        <w:rPr>
          <w:sz w:val="28"/>
        </w:rPr>
      </w:pPr>
      <w:bookmarkStart w:id="0" w:name="_Hlk167963637"/>
      <w:r w:rsidRPr="00964D0B">
        <w:rPr>
          <w:sz w:val="28"/>
        </w:rPr>
        <w:t>О</w:t>
      </w:r>
      <w:bookmarkStart w:id="1" w:name="_Hlk44406854"/>
      <w:r w:rsidRPr="00964D0B">
        <w:rPr>
          <w:sz w:val="28"/>
        </w:rPr>
        <w:t xml:space="preserve">б утверждении Правил формирования реестрового номера муниципального имущества </w:t>
      </w:r>
      <w:r w:rsidR="003C4F7E">
        <w:rPr>
          <w:sz w:val="28"/>
        </w:rPr>
        <w:t>Сулукского сельского поселени</w:t>
      </w:r>
      <w:r w:rsidR="00A06D37">
        <w:rPr>
          <w:sz w:val="28"/>
        </w:rPr>
        <w:t xml:space="preserve">я </w:t>
      </w:r>
      <w:r w:rsidRPr="00964D0B">
        <w:rPr>
          <w:sz w:val="28"/>
        </w:rPr>
        <w:t>Верхнебуреинского муниципального района Хабаровского края</w:t>
      </w:r>
      <w:bookmarkEnd w:id="0"/>
      <w:bookmarkEnd w:id="1"/>
    </w:p>
    <w:p w14:paraId="73B208B0" w14:textId="77777777" w:rsidR="00964D0B" w:rsidRPr="00964D0B" w:rsidRDefault="00964D0B" w:rsidP="00964D0B">
      <w:pPr>
        <w:rPr>
          <w:sz w:val="28"/>
        </w:rPr>
      </w:pPr>
    </w:p>
    <w:p w14:paraId="10043962" w14:textId="77777777" w:rsidR="00964D0B" w:rsidRPr="00964D0B" w:rsidRDefault="00964D0B" w:rsidP="00A06D37">
      <w:pPr>
        <w:ind w:firstLine="709"/>
        <w:jc w:val="both"/>
        <w:rPr>
          <w:sz w:val="28"/>
        </w:rPr>
      </w:pPr>
      <w:r w:rsidRPr="00964D0B">
        <w:rPr>
          <w:sz w:val="28"/>
        </w:rPr>
        <w:t xml:space="preserve">На основании Федерального закона от 06.10.2003 № 131-ФЗ «Об общих принципах организации местного самоуправления в Российской Федерации», приказа министерства финансов Российской Федерации от 10.10.2023 № 163н «Об утверждении порядка ведения органами местного самоуправления реестров муниципального имущества», </w:t>
      </w:r>
    </w:p>
    <w:p w14:paraId="0D1A1861" w14:textId="5F5F532B" w:rsidR="00964D0B" w:rsidRDefault="00964D0B" w:rsidP="00A06D37">
      <w:pPr>
        <w:ind w:firstLine="709"/>
        <w:jc w:val="both"/>
        <w:rPr>
          <w:sz w:val="28"/>
        </w:rPr>
      </w:pPr>
      <w:r w:rsidRPr="00964D0B">
        <w:rPr>
          <w:sz w:val="28"/>
        </w:rPr>
        <w:t xml:space="preserve">1. Утвердить прилагаемые Правила формирования реестрового номера муниципального имущества </w:t>
      </w:r>
      <w:r w:rsidR="00A06D37">
        <w:rPr>
          <w:sz w:val="28"/>
        </w:rPr>
        <w:t xml:space="preserve">Сулукского сельского поселения </w:t>
      </w:r>
      <w:r w:rsidRPr="00964D0B">
        <w:rPr>
          <w:sz w:val="28"/>
        </w:rPr>
        <w:t>Верхнебуреинского муниципального района Хабаровского края.</w:t>
      </w:r>
    </w:p>
    <w:p w14:paraId="670691EE" w14:textId="3447D976" w:rsidR="00371E56" w:rsidRPr="00964D0B" w:rsidRDefault="00371E56" w:rsidP="00A06D37">
      <w:pPr>
        <w:ind w:firstLine="709"/>
        <w:jc w:val="both"/>
        <w:rPr>
          <w:sz w:val="28"/>
        </w:rPr>
      </w:pPr>
      <w:r>
        <w:rPr>
          <w:sz w:val="28"/>
        </w:rPr>
        <w:t>2. Признать утратившим силу распоряжение администрации № 36 от 01.07</w:t>
      </w:r>
      <w:r w:rsidR="003D4A6E">
        <w:rPr>
          <w:sz w:val="28"/>
        </w:rPr>
        <w:t>.2024 «</w:t>
      </w:r>
      <w:r w:rsidR="003D4A6E" w:rsidRPr="00964D0B">
        <w:rPr>
          <w:sz w:val="28"/>
        </w:rPr>
        <w:t>Об утверждении Правил формирования реестрового номера муниципального имущества Верхнебуреинского муниципального района Хабаровского края</w:t>
      </w:r>
      <w:r w:rsidR="003D4A6E">
        <w:rPr>
          <w:sz w:val="28"/>
        </w:rPr>
        <w:t>».</w:t>
      </w:r>
    </w:p>
    <w:p w14:paraId="78D71CF6" w14:textId="7B86A080" w:rsidR="003912AC" w:rsidRPr="00964D0B" w:rsidRDefault="003D4A6E" w:rsidP="00A06D37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3912AC" w:rsidRPr="00964D0B">
        <w:rPr>
          <w:sz w:val="28"/>
        </w:rPr>
        <w:t>. Контроль за выполнением настоящего распоряжения оставляю за собой.</w:t>
      </w:r>
    </w:p>
    <w:p w14:paraId="6F7F139B" w14:textId="7DB6BEC0" w:rsidR="003912AC" w:rsidRPr="00964D0B" w:rsidRDefault="003D4A6E" w:rsidP="00964D0B">
      <w:pPr>
        <w:ind w:firstLine="709"/>
        <w:rPr>
          <w:sz w:val="28"/>
        </w:rPr>
      </w:pPr>
      <w:r>
        <w:rPr>
          <w:sz w:val="28"/>
        </w:rPr>
        <w:t>4</w:t>
      </w:r>
      <w:r w:rsidR="003912AC" w:rsidRPr="00964D0B">
        <w:rPr>
          <w:sz w:val="28"/>
        </w:rPr>
        <w:t>. Распоряжение вступает в силу со дня его подписания.</w:t>
      </w:r>
    </w:p>
    <w:p w14:paraId="162F81F8" w14:textId="3799B2C7" w:rsidR="003D7C0F" w:rsidRPr="00964D0B" w:rsidRDefault="003D7C0F" w:rsidP="00964D0B">
      <w:pPr>
        <w:ind w:firstLine="709"/>
        <w:rPr>
          <w:sz w:val="28"/>
        </w:rPr>
      </w:pPr>
    </w:p>
    <w:p w14:paraId="1E6C522A" w14:textId="78DEA707" w:rsidR="003D7C0F" w:rsidRPr="00964D0B" w:rsidRDefault="003D7C0F" w:rsidP="00964D0B">
      <w:pPr>
        <w:rPr>
          <w:sz w:val="28"/>
        </w:rPr>
      </w:pPr>
    </w:p>
    <w:p w14:paraId="10BABECB" w14:textId="67361FFA" w:rsidR="003D7C0F" w:rsidRPr="00964D0B" w:rsidRDefault="003D7C0F" w:rsidP="00964D0B">
      <w:pPr>
        <w:rPr>
          <w:sz w:val="28"/>
        </w:rPr>
      </w:pPr>
    </w:p>
    <w:p w14:paraId="2275966F" w14:textId="77777777" w:rsidR="003D7C0F" w:rsidRPr="00964D0B" w:rsidRDefault="003D7C0F" w:rsidP="00964D0B">
      <w:pPr>
        <w:rPr>
          <w:sz w:val="28"/>
        </w:rPr>
      </w:pPr>
    </w:p>
    <w:p w14:paraId="4D455B5D" w14:textId="70E701F7" w:rsidR="003D7C0F" w:rsidRDefault="003D7C0F" w:rsidP="00964D0B">
      <w:pPr>
        <w:rPr>
          <w:sz w:val="28"/>
        </w:rPr>
      </w:pPr>
      <w:r w:rsidRPr="00964D0B">
        <w:rPr>
          <w:sz w:val="28"/>
        </w:rPr>
        <w:t>И.</w:t>
      </w:r>
      <w:r w:rsidR="004C6579" w:rsidRPr="00964D0B">
        <w:rPr>
          <w:sz w:val="28"/>
        </w:rPr>
        <w:t xml:space="preserve"> </w:t>
      </w:r>
      <w:r w:rsidRPr="00964D0B">
        <w:rPr>
          <w:sz w:val="28"/>
        </w:rPr>
        <w:t xml:space="preserve">о. главы сельского поселения          </w:t>
      </w:r>
      <w:r w:rsidR="004C6579" w:rsidRPr="00964D0B">
        <w:rPr>
          <w:sz w:val="28"/>
        </w:rPr>
        <w:t xml:space="preserve">  </w:t>
      </w:r>
      <w:r w:rsidRPr="00964D0B">
        <w:rPr>
          <w:sz w:val="28"/>
        </w:rPr>
        <w:t xml:space="preserve">                                            Т.В. Кругляк</w:t>
      </w:r>
    </w:p>
    <w:p w14:paraId="69434FFF" w14:textId="5660DFCC" w:rsidR="00964D0B" w:rsidRDefault="00964D0B" w:rsidP="00964D0B">
      <w:pPr>
        <w:rPr>
          <w:sz w:val="28"/>
        </w:rPr>
      </w:pPr>
    </w:p>
    <w:p w14:paraId="5D76801B" w14:textId="261D7456" w:rsidR="00964D0B" w:rsidRDefault="00964D0B" w:rsidP="00964D0B">
      <w:pPr>
        <w:rPr>
          <w:sz w:val="28"/>
        </w:rPr>
      </w:pPr>
    </w:p>
    <w:p w14:paraId="5304C9A1" w14:textId="79B7FCC7" w:rsidR="00964D0B" w:rsidRDefault="00964D0B" w:rsidP="00964D0B">
      <w:pPr>
        <w:rPr>
          <w:sz w:val="28"/>
        </w:rPr>
      </w:pPr>
    </w:p>
    <w:p w14:paraId="22694F96" w14:textId="3D1EF98B" w:rsidR="00964D0B" w:rsidRDefault="00964D0B" w:rsidP="00964D0B">
      <w:pPr>
        <w:rPr>
          <w:sz w:val="28"/>
        </w:rPr>
      </w:pPr>
    </w:p>
    <w:p w14:paraId="68583158" w14:textId="1A69F3BC" w:rsidR="00964D0B" w:rsidRDefault="00964D0B" w:rsidP="00964D0B">
      <w:pPr>
        <w:rPr>
          <w:sz w:val="28"/>
        </w:rPr>
      </w:pPr>
    </w:p>
    <w:p w14:paraId="6DB822F3" w14:textId="4C21B232" w:rsidR="00964D0B" w:rsidRDefault="00964D0B" w:rsidP="00964D0B">
      <w:pPr>
        <w:rPr>
          <w:sz w:val="28"/>
        </w:rPr>
      </w:pPr>
    </w:p>
    <w:p w14:paraId="7AE50602" w14:textId="508CF844" w:rsidR="00964D0B" w:rsidRDefault="00964D0B" w:rsidP="00964D0B">
      <w:pPr>
        <w:rPr>
          <w:sz w:val="28"/>
        </w:rPr>
      </w:pPr>
    </w:p>
    <w:p w14:paraId="4B1D2C95" w14:textId="473E7B7C" w:rsidR="00964D0B" w:rsidRDefault="00964D0B" w:rsidP="00964D0B">
      <w:pPr>
        <w:rPr>
          <w:sz w:val="28"/>
        </w:rPr>
      </w:pPr>
    </w:p>
    <w:p w14:paraId="43142AA0" w14:textId="77777777" w:rsidR="00964D0B" w:rsidRDefault="00964D0B" w:rsidP="00964D0B">
      <w:pPr>
        <w:rPr>
          <w:sz w:val="28"/>
        </w:rPr>
      </w:pPr>
    </w:p>
    <w:p w14:paraId="771F3C19" w14:textId="0451904F" w:rsidR="00964D0B" w:rsidRDefault="00964D0B" w:rsidP="00964D0B">
      <w:pPr>
        <w:rPr>
          <w:sz w:val="28"/>
        </w:rPr>
      </w:pPr>
    </w:p>
    <w:p w14:paraId="16A1E4FA" w14:textId="77777777" w:rsidR="00964D0B" w:rsidRPr="00964D0B" w:rsidRDefault="00964D0B" w:rsidP="00964D0B">
      <w:pPr>
        <w:pStyle w:val="a4"/>
        <w:jc w:val="right"/>
        <w:rPr>
          <w:rStyle w:val="a5"/>
          <w:rFonts w:ascii="Times New Roman" w:hAnsi="Times New Roman"/>
          <w:b w:val="0"/>
          <w:sz w:val="28"/>
          <w:szCs w:val="28"/>
        </w:rPr>
      </w:pPr>
      <w:r w:rsidRPr="00964D0B">
        <w:rPr>
          <w:rStyle w:val="a5"/>
          <w:rFonts w:ascii="Times New Roman" w:hAnsi="Times New Roman"/>
          <w:b w:val="0"/>
          <w:sz w:val="28"/>
          <w:szCs w:val="28"/>
        </w:rPr>
        <w:lastRenderedPageBreak/>
        <w:t>Приложение № 1</w:t>
      </w:r>
    </w:p>
    <w:p w14:paraId="5BDA17EC" w14:textId="48AD17A9" w:rsidR="00964D0B" w:rsidRPr="00964D0B" w:rsidRDefault="00964D0B" w:rsidP="00964D0B">
      <w:pPr>
        <w:pStyle w:val="a4"/>
        <w:jc w:val="right"/>
        <w:rPr>
          <w:rStyle w:val="a5"/>
          <w:rFonts w:ascii="Times New Roman" w:hAnsi="Times New Roman"/>
          <w:b w:val="0"/>
          <w:sz w:val="28"/>
          <w:szCs w:val="28"/>
        </w:rPr>
      </w:pPr>
      <w:r w:rsidRPr="00964D0B">
        <w:rPr>
          <w:rStyle w:val="a5"/>
          <w:rFonts w:ascii="Times New Roman" w:hAnsi="Times New Roman"/>
          <w:b w:val="0"/>
          <w:sz w:val="28"/>
          <w:szCs w:val="28"/>
        </w:rPr>
        <w:t xml:space="preserve">к распоряжению администрации </w:t>
      </w:r>
    </w:p>
    <w:p w14:paraId="58D48F0D" w14:textId="77777777" w:rsidR="00964D0B" w:rsidRPr="00964D0B" w:rsidRDefault="00964D0B" w:rsidP="00964D0B">
      <w:pPr>
        <w:pStyle w:val="a4"/>
        <w:jc w:val="right"/>
        <w:rPr>
          <w:rStyle w:val="a5"/>
          <w:rFonts w:ascii="Times New Roman" w:hAnsi="Times New Roman"/>
          <w:b w:val="0"/>
          <w:sz w:val="28"/>
          <w:szCs w:val="28"/>
        </w:rPr>
      </w:pPr>
      <w:r w:rsidRPr="00964D0B">
        <w:rPr>
          <w:rStyle w:val="a5"/>
          <w:rFonts w:ascii="Times New Roman" w:hAnsi="Times New Roman"/>
          <w:b w:val="0"/>
          <w:sz w:val="28"/>
          <w:szCs w:val="28"/>
        </w:rPr>
        <w:t xml:space="preserve">Сулукского сельского поселения </w:t>
      </w:r>
    </w:p>
    <w:p w14:paraId="6D80C926" w14:textId="77777777" w:rsidR="00964D0B" w:rsidRPr="00964D0B" w:rsidRDefault="00964D0B" w:rsidP="00964D0B">
      <w:pPr>
        <w:pStyle w:val="a4"/>
        <w:jc w:val="right"/>
        <w:rPr>
          <w:rStyle w:val="a5"/>
          <w:rFonts w:ascii="Times New Roman" w:hAnsi="Times New Roman"/>
          <w:b w:val="0"/>
          <w:sz w:val="28"/>
          <w:szCs w:val="28"/>
        </w:rPr>
      </w:pPr>
      <w:r w:rsidRPr="00964D0B">
        <w:rPr>
          <w:rStyle w:val="a5"/>
          <w:rFonts w:ascii="Times New Roman" w:hAnsi="Times New Roman"/>
          <w:b w:val="0"/>
          <w:sz w:val="28"/>
          <w:szCs w:val="28"/>
        </w:rPr>
        <w:t xml:space="preserve">Верхнебуреинского муниципального района </w:t>
      </w:r>
    </w:p>
    <w:p w14:paraId="00B1B86F" w14:textId="77777777" w:rsidR="00964D0B" w:rsidRPr="00964D0B" w:rsidRDefault="00964D0B" w:rsidP="00964D0B">
      <w:pPr>
        <w:pStyle w:val="a4"/>
        <w:jc w:val="right"/>
        <w:rPr>
          <w:rStyle w:val="a5"/>
          <w:rFonts w:ascii="Times New Roman" w:hAnsi="Times New Roman"/>
          <w:b w:val="0"/>
          <w:sz w:val="28"/>
          <w:szCs w:val="28"/>
        </w:rPr>
      </w:pPr>
      <w:r w:rsidRPr="00964D0B">
        <w:rPr>
          <w:rStyle w:val="a5"/>
          <w:rFonts w:ascii="Times New Roman" w:hAnsi="Times New Roman"/>
          <w:b w:val="0"/>
          <w:sz w:val="28"/>
          <w:szCs w:val="28"/>
        </w:rPr>
        <w:t>Хабаровского края</w:t>
      </w:r>
    </w:p>
    <w:p w14:paraId="25D46CFE" w14:textId="68520D93" w:rsidR="00964D0B" w:rsidRDefault="00964D0B" w:rsidP="00964D0B">
      <w:pPr>
        <w:pStyle w:val="a4"/>
        <w:jc w:val="right"/>
        <w:rPr>
          <w:rFonts w:ascii="Times New Roman" w:hAnsi="Times New Roman"/>
          <w:color w:val="333333"/>
          <w:sz w:val="28"/>
          <w:szCs w:val="28"/>
        </w:rPr>
      </w:pPr>
      <w:r w:rsidRPr="00964D0B">
        <w:rPr>
          <w:rFonts w:ascii="Times New Roman" w:hAnsi="Times New Roman"/>
          <w:color w:val="333333"/>
          <w:sz w:val="28"/>
          <w:szCs w:val="28"/>
        </w:rPr>
        <w:t xml:space="preserve">от </w:t>
      </w:r>
      <w:r w:rsidR="003D4A6E">
        <w:rPr>
          <w:rFonts w:ascii="Times New Roman" w:hAnsi="Times New Roman"/>
          <w:color w:val="333333"/>
          <w:sz w:val="28"/>
          <w:szCs w:val="28"/>
        </w:rPr>
        <w:t>26</w:t>
      </w:r>
      <w:r w:rsidRPr="00964D0B">
        <w:rPr>
          <w:rFonts w:ascii="Times New Roman" w:hAnsi="Times New Roman"/>
          <w:color w:val="333333"/>
          <w:sz w:val="28"/>
          <w:szCs w:val="28"/>
        </w:rPr>
        <w:t>.0</w:t>
      </w:r>
      <w:r w:rsidR="003D4A6E">
        <w:rPr>
          <w:rFonts w:ascii="Times New Roman" w:hAnsi="Times New Roman"/>
          <w:color w:val="333333"/>
          <w:sz w:val="28"/>
          <w:szCs w:val="28"/>
        </w:rPr>
        <w:t>6</w:t>
      </w:r>
      <w:r w:rsidRPr="00964D0B">
        <w:rPr>
          <w:rFonts w:ascii="Times New Roman" w:hAnsi="Times New Roman"/>
          <w:color w:val="333333"/>
          <w:sz w:val="28"/>
          <w:szCs w:val="28"/>
        </w:rPr>
        <w:t>.202</w:t>
      </w:r>
      <w:r w:rsidR="003D4A6E">
        <w:rPr>
          <w:rFonts w:ascii="Times New Roman" w:hAnsi="Times New Roman"/>
          <w:color w:val="333333"/>
          <w:sz w:val="28"/>
          <w:szCs w:val="28"/>
        </w:rPr>
        <w:t>5</w:t>
      </w:r>
      <w:r w:rsidRPr="00964D0B">
        <w:rPr>
          <w:rFonts w:ascii="Times New Roman" w:hAnsi="Times New Roman"/>
          <w:color w:val="333333"/>
          <w:sz w:val="28"/>
          <w:szCs w:val="28"/>
        </w:rPr>
        <w:t xml:space="preserve"> № </w:t>
      </w:r>
      <w:r>
        <w:rPr>
          <w:rFonts w:ascii="Times New Roman" w:hAnsi="Times New Roman"/>
          <w:color w:val="333333"/>
          <w:sz w:val="28"/>
          <w:szCs w:val="28"/>
        </w:rPr>
        <w:t>3</w:t>
      </w:r>
      <w:r w:rsidR="003D4A6E">
        <w:rPr>
          <w:rFonts w:ascii="Times New Roman" w:hAnsi="Times New Roman"/>
          <w:color w:val="333333"/>
          <w:sz w:val="28"/>
          <w:szCs w:val="28"/>
        </w:rPr>
        <w:t>7</w:t>
      </w:r>
    </w:p>
    <w:p w14:paraId="31AD8F01" w14:textId="77777777" w:rsidR="00964D0B" w:rsidRPr="00964D0B" w:rsidRDefault="00964D0B" w:rsidP="00964D0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14:paraId="61660C09" w14:textId="5CE2D411" w:rsidR="00964D0B" w:rsidRPr="00964D0B" w:rsidRDefault="00964D0B" w:rsidP="00964D0B">
      <w:pPr>
        <w:jc w:val="center"/>
        <w:rPr>
          <w:sz w:val="28"/>
          <w:szCs w:val="28"/>
        </w:rPr>
      </w:pPr>
      <w:r w:rsidRPr="00964D0B">
        <w:rPr>
          <w:sz w:val="28"/>
          <w:szCs w:val="28"/>
        </w:rPr>
        <w:t xml:space="preserve">Правила формирования реестрового номера муниципального имущества </w:t>
      </w:r>
      <w:r w:rsidR="00A06D37">
        <w:rPr>
          <w:sz w:val="28"/>
          <w:szCs w:val="28"/>
        </w:rPr>
        <w:t xml:space="preserve">Сулукского сельского поселения </w:t>
      </w:r>
      <w:r w:rsidRPr="00964D0B">
        <w:rPr>
          <w:sz w:val="28"/>
          <w:szCs w:val="28"/>
        </w:rPr>
        <w:t>Верхнебуреинского муниципального района Хабаровского края</w:t>
      </w:r>
    </w:p>
    <w:p w14:paraId="22E8A537" w14:textId="77777777" w:rsidR="00964D0B" w:rsidRPr="00964D0B" w:rsidRDefault="00964D0B" w:rsidP="00964D0B">
      <w:pPr>
        <w:jc w:val="center"/>
        <w:rPr>
          <w:sz w:val="28"/>
          <w:szCs w:val="28"/>
        </w:rPr>
      </w:pPr>
    </w:p>
    <w:p w14:paraId="5216F0B1" w14:textId="59ED1625" w:rsidR="00964D0B" w:rsidRPr="00964D0B" w:rsidRDefault="00964D0B" w:rsidP="00964D0B">
      <w:pPr>
        <w:jc w:val="center"/>
        <w:rPr>
          <w:sz w:val="28"/>
          <w:szCs w:val="28"/>
        </w:rPr>
      </w:pPr>
      <w:r w:rsidRPr="00964D0B">
        <w:rPr>
          <w:sz w:val="28"/>
          <w:szCs w:val="28"/>
          <w:lang w:val="en-US"/>
        </w:rPr>
        <w:t>I</w:t>
      </w:r>
      <w:r w:rsidRPr="00964D0B">
        <w:rPr>
          <w:sz w:val="28"/>
          <w:szCs w:val="28"/>
        </w:rPr>
        <w:t>.Общие положения</w:t>
      </w:r>
    </w:p>
    <w:p w14:paraId="551C9B9A" w14:textId="77777777" w:rsidR="00964D0B" w:rsidRPr="00964D0B" w:rsidRDefault="00964D0B" w:rsidP="00964D0B">
      <w:pPr>
        <w:ind w:firstLine="709"/>
        <w:jc w:val="center"/>
        <w:rPr>
          <w:sz w:val="28"/>
          <w:szCs w:val="28"/>
        </w:rPr>
      </w:pPr>
    </w:p>
    <w:p w14:paraId="458A52F7" w14:textId="2EC72C3A" w:rsidR="00964D0B" w:rsidRPr="00964D0B" w:rsidRDefault="00964D0B" w:rsidP="00964D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64D0B">
        <w:rPr>
          <w:sz w:val="28"/>
          <w:szCs w:val="28"/>
        </w:rPr>
        <w:t xml:space="preserve">Настоящие Правила </w:t>
      </w:r>
      <w:bookmarkStart w:id="2" w:name="_Hlk172897894"/>
      <w:r w:rsidRPr="00964D0B">
        <w:rPr>
          <w:sz w:val="28"/>
          <w:szCs w:val="28"/>
        </w:rPr>
        <w:t xml:space="preserve">формирования реестрового номера муниципального имущества </w:t>
      </w:r>
      <w:r>
        <w:rPr>
          <w:sz w:val="28"/>
          <w:szCs w:val="28"/>
        </w:rPr>
        <w:t xml:space="preserve">Сулукского сельского поселения </w:t>
      </w:r>
      <w:r w:rsidRPr="00964D0B">
        <w:rPr>
          <w:sz w:val="28"/>
          <w:szCs w:val="28"/>
        </w:rPr>
        <w:t xml:space="preserve">Верхнебуреинского муниципального района Хабаровского края </w:t>
      </w:r>
      <w:bookmarkEnd w:id="2"/>
      <w:r w:rsidRPr="00964D0B">
        <w:rPr>
          <w:sz w:val="28"/>
          <w:szCs w:val="28"/>
        </w:rPr>
        <w:t xml:space="preserve">(далее -Правила) устанавливают единый порядок формирования реестрового номера муниципального имущества </w:t>
      </w:r>
      <w:r>
        <w:rPr>
          <w:sz w:val="28"/>
          <w:szCs w:val="28"/>
        </w:rPr>
        <w:t xml:space="preserve">Сулукского сельского поселения </w:t>
      </w:r>
      <w:r w:rsidRPr="00964D0B">
        <w:rPr>
          <w:sz w:val="28"/>
          <w:szCs w:val="28"/>
        </w:rPr>
        <w:t>Верхнебуреинского муниципального района Хабаровского края (далее – реестровый номер).</w:t>
      </w:r>
    </w:p>
    <w:p w14:paraId="669D9669" w14:textId="22D651CE" w:rsidR="00964D0B" w:rsidRPr="00964D0B" w:rsidRDefault="00964D0B" w:rsidP="00964D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964D0B">
        <w:rPr>
          <w:sz w:val="28"/>
          <w:szCs w:val="28"/>
        </w:rPr>
        <w:t xml:space="preserve">Реестровый номер формируется администрацией </w:t>
      </w:r>
      <w:r>
        <w:rPr>
          <w:sz w:val="28"/>
          <w:szCs w:val="28"/>
        </w:rPr>
        <w:t xml:space="preserve">Сулукского сельского поселения </w:t>
      </w:r>
      <w:r w:rsidRPr="00964D0B">
        <w:rPr>
          <w:sz w:val="28"/>
          <w:szCs w:val="28"/>
        </w:rPr>
        <w:t>Верхнебуреинского муниципального района Хабаровского края на основе структуры реестрового номера.</w:t>
      </w:r>
    </w:p>
    <w:p w14:paraId="46A01B54" w14:textId="55540F1F" w:rsidR="00964D0B" w:rsidRPr="00964D0B" w:rsidRDefault="00964D0B" w:rsidP="00964D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64D0B">
        <w:rPr>
          <w:sz w:val="28"/>
          <w:szCs w:val="28"/>
        </w:rPr>
        <w:t xml:space="preserve">Реестровый номер является уникальным номером и повторно не используется при присвоении реестрового номера иным объектам учета, в том числе в случае прекращения права собственности </w:t>
      </w:r>
      <w:r>
        <w:rPr>
          <w:sz w:val="28"/>
          <w:szCs w:val="28"/>
        </w:rPr>
        <w:t xml:space="preserve">Сулукского сельского поселения </w:t>
      </w:r>
      <w:r w:rsidRPr="00964D0B">
        <w:rPr>
          <w:sz w:val="28"/>
          <w:szCs w:val="28"/>
        </w:rPr>
        <w:t>Верхнебуреинского муниципального района Хабаровского края на объект учета.</w:t>
      </w:r>
    </w:p>
    <w:p w14:paraId="07452F8C" w14:textId="49ED6F41" w:rsidR="00964D0B" w:rsidRPr="00964D0B" w:rsidRDefault="00964D0B" w:rsidP="00964D0B">
      <w:pPr>
        <w:ind w:firstLine="709"/>
        <w:jc w:val="both"/>
        <w:rPr>
          <w:sz w:val="28"/>
          <w:szCs w:val="28"/>
        </w:rPr>
      </w:pPr>
      <w:r w:rsidRPr="00964D0B">
        <w:rPr>
          <w:sz w:val="28"/>
          <w:szCs w:val="28"/>
        </w:rPr>
        <w:t xml:space="preserve">Объекту учета реестровый номер присваивается один раз при постановке на учет в Реестр муниципального имущества </w:t>
      </w:r>
      <w:r>
        <w:rPr>
          <w:sz w:val="28"/>
          <w:szCs w:val="28"/>
        </w:rPr>
        <w:t xml:space="preserve">Сулукского сельского поселения </w:t>
      </w:r>
      <w:r w:rsidRPr="00964D0B">
        <w:rPr>
          <w:sz w:val="28"/>
          <w:szCs w:val="28"/>
        </w:rPr>
        <w:t>Верхнебуреинского муниципального района Хабаровского края (далее – Реестр) и не подлежит изменению за весь период нахождения в Реестре.</w:t>
      </w:r>
    </w:p>
    <w:p w14:paraId="043DD306" w14:textId="77777777" w:rsidR="00964D0B" w:rsidRPr="00964D0B" w:rsidRDefault="00964D0B" w:rsidP="00964D0B">
      <w:pPr>
        <w:ind w:firstLine="360"/>
        <w:jc w:val="both"/>
        <w:rPr>
          <w:sz w:val="28"/>
          <w:szCs w:val="28"/>
        </w:rPr>
      </w:pPr>
    </w:p>
    <w:p w14:paraId="52D53364" w14:textId="77777777" w:rsidR="00964D0B" w:rsidRPr="00964D0B" w:rsidRDefault="00964D0B" w:rsidP="00964D0B">
      <w:pPr>
        <w:ind w:firstLine="360"/>
        <w:jc w:val="center"/>
        <w:rPr>
          <w:sz w:val="28"/>
          <w:szCs w:val="28"/>
        </w:rPr>
      </w:pPr>
      <w:r w:rsidRPr="00964D0B">
        <w:rPr>
          <w:sz w:val="28"/>
          <w:szCs w:val="28"/>
          <w:lang w:val="en-US"/>
        </w:rPr>
        <w:t>II</w:t>
      </w:r>
      <w:r w:rsidRPr="00964D0B">
        <w:rPr>
          <w:sz w:val="28"/>
          <w:szCs w:val="28"/>
        </w:rPr>
        <w:t>. Структура реестрового номера</w:t>
      </w:r>
    </w:p>
    <w:p w14:paraId="58217598" w14:textId="77777777" w:rsidR="00964D0B" w:rsidRPr="00964D0B" w:rsidRDefault="00964D0B" w:rsidP="00964D0B">
      <w:pPr>
        <w:ind w:firstLine="360"/>
        <w:jc w:val="center"/>
        <w:rPr>
          <w:sz w:val="28"/>
          <w:szCs w:val="28"/>
        </w:rPr>
      </w:pPr>
    </w:p>
    <w:p w14:paraId="16A92223" w14:textId="57BBBCF1" w:rsidR="00964D0B" w:rsidRPr="00964D0B" w:rsidRDefault="00964D0B" w:rsidP="00964D0B">
      <w:pPr>
        <w:ind w:left="720"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64D0B">
        <w:rPr>
          <w:sz w:val="28"/>
          <w:szCs w:val="28"/>
        </w:rPr>
        <w:t>Реестровый номер состоит из 14 разрядов:</w:t>
      </w:r>
    </w:p>
    <w:p w14:paraId="718F4AFD" w14:textId="77777777" w:rsidR="00964D0B" w:rsidRPr="00964D0B" w:rsidRDefault="00964D0B" w:rsidP="00964D0B">
      <w:pPr>
        <w:ind w:left="720"/>
        <w:jc w:val="both"/>
        <w:rPr>
          <w:sz w:val="28"/>
          <w:szCs w:val="28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0"/>
        <w:gridCol w:w="609"/>
        <w:gridCol w:w="610"/>
        <w:gridCol w:w="610"/>
        <w:gridCol w:w="611"/>
        <w:gridCol w:w="611"/>
        <w:gridCol w:w="611"/>
        <w:gridCol w:w="611"/>
        <w:gridCol w:w="611"/>
        <w:gridCol w:w="649"/>
        <w:gridCol w:w="649"/>
        <w:gridCol w:w="649"/>
        <w:gridCol w:w="592"/>
        <w:gridCol w:w="592"/>
      </w:tblGrid>
      <w:tr w:rsidR="00964D0B" w:rsidRPr="00964D0B" w14:paraId="5A232CF2" w14:textId="77777777" w:rsidTr="00964D0B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CC78B" w14:textId="77777777" w:rsidR="00964D0B" w:rsidRPr="00964D0B" w:rsidRDefault="00964D0B">
            <w:pPr>
              <w:jc w:val="both"/>
              <w:rPr>
                <w:szCs w:val="28"/>
              </w:rPr>
            </w:pPr>
            <w:r w:rsidRPr="00964D0B">
              <w:rPr>
                <w:szCs w:val="28"/>
              </w:rPr>
              <w:t>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FEE3F" w14:textId="77777777" w:rsidR="00964D0B" w:rsidRPr="00964D0B" w:rsidRDefault="00964D0B">
            <w:pPr>
              <w:jc w:val="both"/>
              <w:rPr>
                <w:szCs w:val="28"/>
              </w:rPr>
            </w:pPr>
            <w:r w:rsidRPr="00964D0B">
              <w:rPr>
                <w:szCs w:val="28"/>
              </w:rPr>
              <w:t>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3BD0D" w14:textId="77777777" w:rsidR="00964D0B" w:rsidRPr="00964D0B" w:rsidRDefault="00964D0B">
            <w:pPr>
              <w:jc w:val="both"/>
              <w:rPr>
                <w:szCs w:val="28"/>
              </w:rPr>
            </w:pPr>
            <w:r w:rsidRPr="00964D0B">
              <w:rPr>
                <w:szCs w:val="28"/>
              </w:rPr>
              <w:t>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89795" w14:textId="77777777" w:rsidR="00964D0B" w:rsidRPr="00964D0B" w:rsidRDefault="00964D0B">
            <w:pPr>
              <w:jc w:val="both"/>
              <w:rPr>
                <w:szCs w:val="28"/>
              </w:rPr>
            </w:pPr>
            <w:r w:rsidRPr="00964D0B">
              <w:rPr>
                <w:szCs w:val="28"/>
              </w:rPr>
              <w:t>4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BEC44" w14:textId="77777777" w:rsidR="00964D0B" w:rsidRPr="00964D0B" w:rsidRDefault="00964D0B">
            <w:pPr>
              <w:jc w:val="both"/>
              <w:rPr>
                <w:szCs w:val="28"/>
              </w:rPr>
            </w:pPr>
            <w:r w:rsidRPr="00964D0B">
              <w:rPr>
                <w:szCs w:val="28"/>
              </w:rPr>
              <w:t>5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3F54C" w14:textId="77777777" w:rsidR="00964D0B" w:rsidRPr="00964D0B" w:rsidRDefault="00964D0B">
            <w:pPr>
              <w:jc w:val="both"/>
              <w:rPr>
                <w:szCs w:val="28"/>
              </w:rPr>
            </w:pPr>
            <w:r w:rsidRPr="00964D0B">
              <w:rPr>
                <w:szCs w:val="28"/>
              </w:rPr>
              <w:t>6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6438B" w14:textId="77777777" w:rsidR="00964D0B" w:rsidRPr="00964D0B" w:rsidRDefault="00964D0B">
            <w:pPr>
              <w:jc w:val="both"/>
              <w:rPr>
                <w:szCs w:val="28"/>
              </w:rPr>
            </w:pPr>
            <w:r w:rsidRPr="00964D0B">
              <w:rPr>
                <w:szCs w:val="28"/>
              </w:rPr>
              <w:t>7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A0AA8" w14:textId="77777777" w:rsidR="00964D0B" w:rsidRPr="00964D0B" w:rsidRDefault="00964D0B">
            <w:pPr>
              <w:jc w:val="both"/>
              <w:rPr>
                <w:szCs w:val="28"/>
              </w:rPr>
            </w:pPr>
            <w:r w:rsidRPr="00964D0B">
              <w:rPr>
                <w:szCs w:val="28"/>
              </w:rPr>
              <w:t>8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79CBB" w14:textId="77777777" w:rsidR="00964D0B" w:rsidRPr="00964D0B" w:rsidRDefault="00964D0B">
            <w:pPr>
              <w:jc w:val="both"/>
              <w:rPr>
                <w:szCs w:val="28"/>
              </w:rPr>
            </w:pPr>
            <w:r w:rsidRPr="00964D0B">
              <w:rPr>
                <w:szCs w:val="28"/>
              </w:rPr>
              <w:t>9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499A2" w14:textId="77777777" w:rsidR="00964D0B" w:rsidRPr="00964D0B" w:rsidRDefault="00964D0B">
            <w:pPr>
              <w:jc w:val="both"/>
              <w:rPr>
                <w:szCs w:val="28"/>
              </w:rPr>
            </w:pPr>
            <w:r w:rsidRPr="00964D0B">
              <w:rPr>
                <w:szCs w:val="28"/>
              </w:rPr>
              <w:t>10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6C4AE" w14:textId="77777777" w:rsidR="00964D0B" w:rsidRPr="00964D0B" w:rsidRDefault="00964D0B">
            <w:pPr>
              <w:jc w:val="both"/>
              <w:rPr>
                <w:szCs w:val="28"/>
              </w:rPr>
            </w:pPr>
            <w:r w:rsidRPr="00964D0B">
              <w:rPr>
                <w:szCs w:val="28"/>
              </w:rPr>
              <w:t>11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3FF2E" w14:textId="77777777" w:rsidR="00964D0B" w:rsidRPr="00964D0B" w:rsidRDefault="00964D0B">
            <w:pPr>
              <w:jc w:val="both"/>
              <w:rPr>
                <w:szCs w:val="28"/>
              </w:rPr>
            </w:pPr>
            <w:r w:rsidRPr="00964D0B">
              <w:rPr>
                <w:szCs w:val="28"/>
              </w:rPr>
              <w:t>12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17BDA" w14:textId="77777777" w:rsidR="00964D0B" w:rsidRPr="00964D0B" w:rsidRDefault="00964D0B">
            <w:pPr>
              <w:jc w:val="both"/>
              <w:rPr>
                <w:szCs w:val="28"/>
              </w:rPr>
            </w:pPr>
            <w:r w:rsidRPr="00964D0B">
              <w:rPr>
                <w:szCs w:val="28"/>
              </w:rPr>
              <w:t>13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922A7" w14:textId="77777777" w:rsidR="00964D0B" w:rsidRPr="00964D0B" w:rsidRDefault="00964D0B">
            <w:pPr>
              <w:jc w:val="both"/>
              <w:rPr>
                <w:szCs w:val="28"/>
              </w:rPr>
            </w:pPr>
            <w:r w:rsidRPr="00964D0B">
              <w:rPr>
                <w:szCs w:val="28"/>
              </w:rPr>
              <w:t>14</w:t>
            </w:r>
          </w:p>
        </w:tc>
      </w:tr>
    </w:tbl>
    <w:p w14:paraId="1280164F" w14:textId="77777777" w:rsidR="00964D0B" w:rsidRPr="00964D0B" w:rsidRDefault="00964D0B" w:rsidP="00964D0B">
      <w:pPr>
        <w:ind w:left="720"/>
        <w:jc w:val="both"/>
        <w:rPr>
          <w:sz w:val="28"/>
          <w:szCs w:val="28"/>
        </w:rPr>
      </w:pPr>
    </w:p>
    <w:p w14:paraId="56E498BC" w14:textId="77777777" w:rsidR="00964D0B" w:rsidRPr="00964D0B" w:rsidRDefault="00964D0B" w:rsidP="00964D0B">
      <w:pPr>
        <w:jc w:val="center"/>
        <w:rPr>
          <w:sz w:val="28"/>
          <w:szCs w:val="28"/>
        </w:rPr>
      </w:pPr>
    </w:p>
    <w:p w14:paraId="1AC43B71" w14:textId="5FE0652C" w:rsidR="00964D0B" w:rsidRPr="00964D0B" w:rsidRDefault="00964D0B" w:rsidP="00964D0B">
      <w:pPr>
        <w:ind w:left="720" w:hanging="5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964D0B">
        <w:rPr>
          <w:sz w:val="28"/>
          <w:szCs w:val="28"/>
        </w:rPr>
        <w:t>Разряды 1-3 составляют цифровой код региона Российской Федерации – Хабаровский край 027.</w:t>
      </w:r>
    </w:p>
    <w:p w14:paraId="75291B0A" w14:textId="1F891F2A" w:rsidR="00964D0B" w:rsidRPr="00964D0B" w:rsidRDefault="00964D0B" w:rsidP="00964D0B">
      <w:pPr>
        <w:ind w:left="720" w:hanging="5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64D0B">
        <w:rPr>
          <w:sz w:val="28"/>
          <w:szCs w:val="28"/>
        </w:rPr>
        <w:t>Разряды 4-8 составляют порядковый номер правообладателя (лица).</w:t>
      </w:r>
    </w:p>
    <w:p w14:paraId="44FF494A" w14:textId="21AF9EFD" w:rsidR="00964D0B" w:rsidRPr="00964D0B" w:rsidRDefault="00964D0B" w:rsidP="00964D0B">
      <w:pPr>
        <w:ind w:left="720" w:hanging="5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964D0B">
        <w:rPr>
          <w:sz w:val="28"/>
          <w:szCs w:val="28"/>
        </w:rPr>
        <w:t>В разряд 9 вносится признак вида объекта.</w:t>
      </w:r>
    </w:p>
    <w:p w14:paraId="10AB8310" w14:textId="772F8352" w:rsidR="00964D0B" w:rsidRPr="00964D0B" w:rsidRDefault="00964D0B" w:rsidP="00964D0B">
      <w:pPr>
        <w:ind w:left="720" w:hanging="57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</w:t>
      </w:r>
      <w:r w:rsidRPr="00964D0B">
        <w:rPr>
          <w:sz w:val="28"/>
          <w:szCs w:val="28"/>
        </w:rPr>
        <w:t>Разряд 10-14 составляют порядковый номер имущества, включаемого в Реестр.</w:t>
      </w:r>
    </w:p>
    <w:p w14:paraId="1ECFB4DC" w14:textId="120B1042" w:rsidR="00964D0B" w:rsidRPr="00964D0B" w:rsidRDefault="00964D0B" w:rsidP="00964D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964D0B">
        <w:rPr>
          <w:sz w:val="28"/>
          <w:szCs w:val="28"/>
        </w:rPr>
        <w:t>Структурные единицы реестрового номера отделяются между собой косой чертой.</w:t>
      </w:r>
    </w:p>
    <w:p w14:paraId="215A30AB" w14:textId="77777777" w:rsidR="00964D0B" w:rsidRPr="00964D0B" w:rsidRDefault="00964D0B" w:rsidP="00964D0B">
      <w:pPr>
        <w:ind w:left="720"/>
        <w:jc w:val="both"/>
        <w:rPr>
          <w:sz w:val="28"/>
          <w:szCs w:val="28"/>
        </w:rPr>
      </w:pPr>
    </w:p>
    <w:p w14:paraId="1C09D44F" w14:textId="77777777" w:rsidR="00964D0B" w:rsidRPr="00964D0B" w:rsidRDefault="00964D0B" w:rsidP="00964D0B">
      <w:pPr>
        <w:ind w:left="720"/>
        <w:jc w:val="center"/>
        <w:rPr>
          <w:sz w:val="28"/>
          <w:szCs w:val="28"/>
        </w:rPr>
      </w:pPr>
      <w:r w:rsidRPr="00964D0B">
        <w:rPr>
          <w:sz w:val="28"/>
          <w:szCs w:val="28"/>
          <w:lang w:val="en-US"/>
        </w:rPr>
        <w:t>III</w:t>
      </w:r>
      <w:r w:rsidRPr="00964D0B">
        <w:rPr>
          <w:sz w:val="28"/>
          <w:szCs w:val="28"/>
        </w:rPr>
        <w:t>. Формирование 4-8 разрядов реестрового номера</w:t>
      </w:r>
    </w:p>
    <w:p w14:paraId="4022996A" w14:textId="77777777" w:rsidR="00964D0B" w:rsidRPr="00964D0B" w:rsidRDefault="00964D0B" w:rsidP="00964D0B">
      <w:pPr>
        <w:ind w:left="720"/>
        <w:jc w:val="center"/>
        <w:rPr>
          <w:sz w:val="28"/>
          <w:szCs w:val="28"/>
        </w:rPr>
      </w:pPr>
    </w:p>
    <w:p w14:paraId="0A6452A0" w14:textId="2B9B26A5" w:rsidR="00964D0B" w:rsidRPr="00964D0B" w:rsidRDefault="00964D0B" w:rsidP="00964D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64D0B">
        <w:rPr>
          <w:sz w:val="28"/>
          <w:szCs w:val="28"/>
        </w:rPr>
        <w:t>В разряды 4-8 составляют порядковый номер правообладателя (лица), согласно нижеприведенной таблице:</w:t>
      </w:r>
    </w:p>
    <w:p w14:paraId="45C272CE" w14:textId="77777777" w:rsidR="00964D0B" w:rsidRPr="00964D0B" w:rsidRDefault="00964D0B" w:rsidP="00964D0B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6495"/>
      </w:tblGrid>
      <w:tr w:rsidR="00964D0B" w:rsidRPr="00964D0B" w14:paraId="1943D4A2" w14:textId="77777777" w:rsidTr="003D4A6E"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B28E5" w14:textId="77777777" w:rsidR="00964D0B" w:rsidRPr="00964D0B" w:rsidRDefault="00964D0B">
            <w:pPr>
              <w:jc w:val="center"/>
              <w:rPr>
                <w:szCs w:val="28"/>
              </w:rPr>
            </w:pPr>
            <w:r w:rsidRPr="00964D0B">
              <w:rPr>
                <w:szCs w:val="28"/>
              </w:rPr>
              <w:t>Порядковый номер (по состоянию на дату утверждения Правил)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CADC9" w14:textId="77777777" w:rsidR="00964D0B" w:rsidRPr="00964D0B" w:rsidRDefault="00964D0B">
            <w:pPr>
              <w:jc w:val="center"/>
              <w:rPr>
                <w:szCs w:val="28"/>
              </w:rPr>
            </w:pPr>
            <w:r w:rsidRPr="00964D0B">
              <w:rPr>
                <w:szCs w:val="28"/>
              </w:rPr>
              <w:t>Наименование правообладателя (лица)</w:t>
            </w:r>
          </w:p>
        </w:tc>
      </w:tr>
      <w:tr w:rsidR="00964D0B" w:rsidRPr="00964D0B" w14:paraId="12CFCC67" w14:textId="77777777" w:rsidTr="003D4A6E"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111CF" w14:textId="77777777" w:rsidR="00964D0B" w:rsidRPr="00964D0B" w:rsidRDefault="00964D0B">
            <w:pPr>
              <w:jc w:val="center"/>
              <w:rPr>
                <w:szCs w:val="28"/>
              </w:rPr>
            </w:pPr>
            <w:r w:rsidRPr="00964D0B">
              <w:rPr>
                <w:szCs w:val="28"/>
              </w:rPr>
              <w:t>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50C91" w14:textId="77777777" w:rsidR="00964D0B" w:rsidRPr="00964D0B" w:rsidRDefault="00964D0B">
            <w:pPr>
              <w:jc w:val="center"/>
              <w:rPr>
                <w:szCs w:val="28"/>
              </w:rPr>
            </w:pPr>
            <w:r w:rsidRPr="00964D0B">
              <w:rPr>
                <w:szCs w:val="28"/>
              </w:rPr>
              <w:t>2</w:t>
            </w:r>
          </w:p>
        </w:tc>
      </w:tr>
      <w:tr w:rsidR="00964D0B" w:rsidRPr="00964D0B" w14:paraId="5F410C71" w14:textId="77777777" w:rsidTr="003D4A6E"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147F6" w14:textId="77777777" w:rsidR="00964D0B" w:rsidRPr="00964D0B" w:rsidRDefault="00964D0B">
            <w:pPr>
              <w:jc w:val="center"/>
              <w:rPr>
                <w:szCs w:val="28"/>
              </w:rPr>
            </w:pPr>
            <w:r w:rsidRPr="00964D0B">
              <w:rPr>
                <w:szCs w:val="28"/>
              </w:rPr>
              <w:t>00001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27938" w14:textId="3BE6D863" w:rsidR="00964D0B" w:rsidRPr="00964D0B" w:rsidRDefault="00A06D3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Сулукское сельское поселение </w:t>
            </w:r>
            <w:r w:rsidR="00964D0B" w:rsidRPr="00964D0B">
              <w:rPr>
                <w:szCs w:val="28"/>
              </w:rPr>
              <w:t>Верхнебуреинск</w:t>
            </w:r>
            <w:r>
              <w:rPr>
                <w:szCs w:val="28"/>
              </w:rPr>
              <w:t>ого</w:t>
            </w:r>
            <w:r w:rsidR="00964D0B" w:rsidRPr="00964D0B">
              <w:rPr>
                <w:szCs w:val="28"/>
              </w:rPr>
              <w:t xml:space="preserve"> муниципальн</w:t>
            </w:r>
            <w:r>
              <w:rPr>
                <w:szCs w:val="28"/>
              </w:rPr>
              <w:t>ого</w:t>
            </w:r>
            <w:r w:rsidR="00964D0B" w:rsidRPr="00964D0B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>а</w:t>
            </w:r>
            <w:r w:rsidR="00964D0B" w:rsidRPr="00964D0B">
              <w:rPr>
                <w:szCs w:val="28"/>
              </w:rPr>
              <w:t xml:space="preserve"> Хабаровского края (казна)</w:t>
            </w:r>
          </w:p>
        </w:tc>
      </w:tr>
      <w:tr w:rsidR="00964D0B" w:rsidRPr="00964D0B" w14:paraId="5D0EFAB0" w14:textId="77777777" w:rsidTr="003D4A6E"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7469B" w14:textId="77777777" w:rsidR="00964D0B" w:rsidRPr="00964D0B" w:rsidRDefault="00964D0B">
            <w:pPr>
              <w:jc w:val="center"/>
              <w:rPr>
                <w:szCs w:val="28"/>
              </w:rPr>
            </w:pPr>
            <w:r w:rsidRPr="00964D0B">
              <w:rPr>
                <w:szCs w:val="28"/>
              </w:rPr>
              <w:t>00002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C964E" w14:textId="5904CB29" w:rsidR="00964D0B" w:rsidRPr="00A06D37" w:rsidRDefault="00964D0B">
            <w:pPr>
              <w:jc w:val="center"/>
            </w:pPr>
            <w:r w:rsidRPr="00A06D37">
              <w:t xml:space="preserve">Администрация </w:t>
            </w:r>
            <w:r w:rsidR="00A06D37" w:rsidRPr="00A06D37">
              <w:t xml:space="preserve">Сулукского сельского </w:t>
            </w:r>
            <w:r w:rsidR="00A06D37" w:rsidRPr="00A06D37">
              <w:t>поселения Верхнебуреинского</w:t>
            </w:r>
            <w:r w:rsidRPr="00A06D37">
              <w:t xml:space="preserve"> муниципального района Хабаровского края</w:t>
            </w:r>
          </w:p>
        </w:tc>
      </w:tr>
    </w:tbl>
    <w:p w14:paraId="50ECA804" w14:textId="5224BFB6" w:rsidR="00964D0B" w:rsidRPr="00964D0B" w:rsidRDefault="00964D0B" w:rsidP="00964D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964D0B">
        <w:rPr>
          <w:sz w:val="28"/>
          <w:szCs w:val="28"/>
        </w:rPr>
        <w:t>При учреждении, создании новой организации нумерация правообладателей (лиц) продолжается далее.</w:t>
      </w:r>
    </w:p>
    <w:p w14:paraId="21F68795" w14:textId="77777777" w:rsidR="00964D0B" w:rsidRPr="00964D0B" w:rsidRDefault="00964D0B" w:rsidP="00964D0B">
      <w:pPr>
        <w:ind w:left="720"/>
        <w:jc w:val="both"/>
        <w:rPr>
          <w:sz w:val="28"/>
          <w:szCs w:val="28"/>
        </w:rPr>
      </w:pPr>
    </w:p>
    <w:p w14:paraId="09BC28B6" w14:textId="77777777" w:rsidR="00964D0B" w:rsidRPr="00964D0B" w:rsidRDefault="00964D0B" w:rsidP="00964D0B">
      <w:pPr>
        <w:ind w:left="720"/>
        <w:jc w:val="center"/>
        <w:rPr>
          <w:sz w:val="28"/>
          <w:szCs w:val="28"/>
        </w:rPr>
      </w:pPr>
      <w:r w:rsidRPr="00964D0B">
        <w:rPr>
          <w:sz w:val="28"/>
          <w:szCs w:val="28"/>
          <w:lang w:val="en-US"/>
        </w:rPr>
        <w:t>IV</w:t>
      </w:r>
      <w:r w:rsidRPr="00964D0B">
        <w:rPr>
          <w:sz w:val="28"/>
          <w:szCs w:val="28"/>
        </w:rPr>
        <w:t>. Формирование 9 раздела реестрового номера</w:t>
      </w:r>
    </w:p>
    <w:p w14:paraId="12728FD5" w14:textId="77777777" w:rsidR="00964D0B" w:rsidRPr="00964D0B" w:rsidRDefault="00964D0B" w:rsidP="00964D0B">
      <w:pPr>
        <w:ind w:left="720"/>
        <w:jc w:val="center"/>
        <w:rPr>
          <w:sz w:val="28"/>
          <w:szCs w:val="28"/>
        </w:rPr>
      </w:pPr>
    </w:p>
    <w:p w14:paraId="50049D51" w14:textId="497C5DF4" w:rsidR="00964D0B" w:rsidRPr="00964D0B" w:rsidRDefault="00964D0B" w:rsidP="00964D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64D0B">
        <w:rPr>
          <w:sz w:val="28"/>
          <w:szCs w:val="28"/>
        </w:rPr>
        <w:t>В разряд 9 реестрового номера вносится порядковый номер вида муниципального имущества, согласно нижеприведенной таблице:</w:t>
      </w:r>
    </w:p>
    <w:p w14:paraId="5C141C71" w14:textId="77777777" w:rsidR="00964D0B" w:rsidRPr="00964D0B" w:rsidRDefault="00964D0B" w:rsidP="00964D0B">
      <w:pPr>
        <w:ind w:left="1080"/>
        <w:rPr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2"/>
        <w:gridCol w:w="8279"/>
      </w:tblGrid>
      <w:tr w:rsidR="00964D0B" w:rsidRPr="00964D0B" w14:paraId="71BF36F2" w14:textId="77777777" w:rsidTr="00964D0B"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40A19" w14:textId="77777777" w:rsidR="00964D0B" w:rsidRPr="00964D0B" w:rsidRDefault="00964D0B">
            <w:pPr>
              <w:jc w:val="center"/>
              <w:rPr>
                <w:szCs w:val="28"/>
              </w:rPr>
            </w:pPr>
            <w:r w:rsidRPr="00964D0B">
              <w:rPr>
                <w:szCs w:val="28"/>
              </w:rPr>
              <w:t>Порядковый номер</w:t>
            </w:r>
          </w:p>
        </w:tc>
        <w:tc>
          <w:tcPr>
            <w:tcW w:w="8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41BE6" w14:textId="77777777" w:rsidR="00964D0B" w:rsidRPr="00964D0B" w:rsidRDefault="00964D0B">
            <w:pPr>
              <w:jc w:val="center"/>
              <w:rPr>
                <w:szCs w:val="28"/>
              </w:rPr>
            </w:pPr>
            <w:r w:rsidRPr="00964D0B">
              <w:rPr>
                <w:szCs w:val="28"/>
              </w:rPr>
              <w:t>Вид муниципального имущества</w:t>
            </w:r>
          </w:p>
        </w:tc>
      </w:tr>
      <w:tr w:rsidR="00964D0B" w:rsidRPr="00964D0B" w14:paraId="3033F27A" w14:textId="77777777" w:rsidTr="00964D0B"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BCD6F" w14:textId="77777777" w:rsidR="00964D0B" w:rsidRPr="00964D0B" w:rsidRDefault="00964D0B">
            <w:pPr>
              <w:jc w:val="center"/>
              <w:rPr>
                <w:szCs w:val="28"/>
              </w:rPr>
            </w:pPr>
            <w:r w:rsidRPr="00964D0B">
              <w:rPr>
                <w:szCs w:val="28"/>
              </w:rPr>
              <w:t>1</w:t>
            </w:r>
          </w:p>
        </w:tc>
        <w:tc>
          <w:tcPr>
            <w:tcW w:w="8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50E58" w14:textId="77777777" w:rsidR="00964D0B" w:rsidRPr="00964D0B" w:rsidRDefault="00964D0B">
            <w:pPr>
              <w:jc w:val="center"/>
              <w:rPr>
                <w:szCs w:val="28"/>
              </w:rPr>
            </w:pPr>
            <w:r w:rsidRPr="00964D0B">
              <w:rPr>
                <w:szCs w:val="28"/>
              </w:rPr>
              <w:t>2</w:t>
            </w:r>
          </w:p>
        </w:tc>
      </w:tr>
      <w:tr w:rsidR="00964D0B" w:rsidRPr="00964D0B" w14:paraId="204F07F9" w14:textId="77777777" w:rsidTr="00964D0B"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A081D" w14:textId="77777777" w:rsidR="00964D0B" w:rsidRPr="00964D0B" w:rsidRDefault="00964D0B">
            <w:pPr>
              <w:jc w:val="center"/>
              <w:rPr>
                <w:szCs w:val="28"/>
              </w:rPr>
            </w:pPr>
            <w:r w:rsidRPr="00964D0B">
              <w:rPr>
                <w:szCs w:val="28"/>
              </w:rPr>
              <w:t>1</w:t>
            </w:r>
          </w:p>
        </w:tc>
        <w:tc>
          <w:tcPr>
            <w:tcW w:w="8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6198D" w14:textId="4459DD09" w:rsidR="00964D0B" w:rsidRPr="00964D0B" w:rsidRDefault="00964D0B" w:rsidP="003D4A6E">
            <w:pPr>
              <w:ind w:left="-14"/>
              <w:jc w:val="both"/>
              <w:rPr>
                <w:szCs w:val="28"/>
              </w:rPr>
            </w:pPr>
            <w:r w:rsidRPr="003D4A6E">
              <w:t>Объект</w:t>
            </w:r>
            <w:r w:rsidR="003D4A6E">
              <w:t>ы</w:t>
            </w:r>
            <w:r w:rsidRPr="003D4A6E">
              <w:t xml:space="preserve"> недвижимого имущества</w:t>
            </w:r>
            <w:r w:rsidR="003D4A6E" w:rsidRPr="003D4A6E">
              <w:t xml:space="preserve"> (здания, сооружения, </w:t>
            </w:r>
            <w:r w:rsidR="003D4A6E" w:rsidRPr="003D4A6E">
              <w:rPr>
                <w:rFonts w:eastAsia="Calibri"/>
                <w:lang w:eastAsia="en-US"/>
              </w:rPr>
              <w:t>объектах незавершенного строительства, единых недвижимых комплексах и иных объектах, отнесенных законом к недвижимости</w:t>
            </w:r>
          </w:p>
        </w:tc>
      </w:tr>
      <w:tr w:rsidR="003D4A6E" w:rsidRPr="00964D0B" w14:paraId="1F9E9F3A" w14:textId="77777777" w:rsidTr="00964D0B"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2E4E" w14:textId="5CE5E42D" w:rsidR="003D4A6E" w:rsidRPr="00964D0B" w:rsidRDefault="003D4A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8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24D3" w14:textId="3F7EC1FB" w:rsidR="003D4A6E" w:rsidRPr="00964D0B" w:rsidRDefault="003D4A6E">
            <w:pPr>
              <w:rPr>
                <w:szCs w:val="28"/>
              </w:rPr>
            </w:pPr>
            <w:r>
              <w:rPr>
                <w:szCs w:val="28"/>
              </w:rPr>
              <w:t xml:space="preserve">Объекты недвижимого имущества </w:t>
            </w:r>
            <w:r w:rsidRPr="003D4A6E">
              <w:t>(</w:t>
            </w:r>
            <w:r w:rsidRPr="003D4A6E">
              <w:t xml:space="preserve">помещения, </w:t>
            </w:r>
            <w:proofErr w:type="spellStart"/>
            <w:r w:rsidRPr="003D4A6E">
              <w:t>машино</w:t>
            </w:r>
            <w:proofErr w:type="spellEnd"/>
            <w:r w:rsidRPr="003D4A6E">
              <w:t>-места и ины</w:t>
            </w:r>
            <w:r>
              <w:t>е</w:t>
            </w:r>
            <w:r w:rsidRPr="003D4A6E">
              <w:t xml:space="preserve"> объект</w:t>
            </w:r>
            <w:r>
              <w:t>ы</w:t>
            </w:r>
            <w:r w:rsidRPr="003D4A6E">
              <w:t>, отнесенны</w:t>
            </w:r>
            <w:r>
              <w:t>е</w:t>
            </w:r>
            <w:r w:rsidRPr="003D4A6E">
              <w:t xml:space="preserve"> законом к недвижимости</w:t>
            </w:r>
            <w:r>
              <w:t>).</w:t>
            </w:r>
          </w:p>
        </w:tc>
      </w:tr>
      <w:tr w:rsidR="00964D0B" w:rsidRPr="00964D0B" w14:paraId="55433603" w14:textId="77777777" w:rsidTr="00964D0B"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19574" w14:textId="2203232D" w:rsidR="00964D0B" w:rsidRPr="00964D0B" w:rsidRDefault="003D4A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8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F4D3E" w14:textId="77777777" w:rsidR="00964D0B" w:rsidRPr="00964D0B" w:rsidRDefault="00964D0B">
            <w:pPr>
              <w:rPr>
                <w:szCs w:val="28"/>
              </w:rPr>
            </w:pPr>
            <w:r w:rsidRPr="00964D0B">
              <w:rPr>
                <w:szCs w:val="28"/>
              </w:rPr>
              <w:t>Земельный участок</w:t>
            </w:r>
          </w:p>
        </w:tc>
      </w:tr>
      <w:tr w:rsidR="00964D0B" w:rsidRPr="00964D0B" w14:paraId="3C278921" w14:textId="77777777" w:rsidTr="00964D0B"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BFFEA" w14:textId="7AD94413" w:rsidR="00964D0B" w:rsidRPr="00964D0B" w:rsidRDefault="003D4A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8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559EC" w14:textId="77777777" w:rsidR="00964D0B" w:rsidRPr="00964D0B" w:rsidRDefault="00964D0B">
            <w:pPr>
              <w:rPr>
                <w:szCs w:val="28"/>
              </w:rPr>
            </w:pPr>
            <w:r w:rsidRPr="00964D0B">
              <w:rPr>
                <w:szCs w:val="28"/>
              </w:rPr>
              <w:t>Документарные ценные бумаги (акции), а также иное имущество (в том числе бездокументарные ценные бумаги), не относящееся к недвижимым и движимым вещам</w:t>
            </w:r>
          </w:p>
        </w:tc>
      </w:tr>
      <w:tr w:rsidR="00964D0B" w:rsidRPr="00964D0B" w14:paraId="12386926" w14:textId="77777777" w:rsidTr="00964D0B"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47B06" w14:textId="5F7D3174" w:rsidR="00964D0B" w:rsidRPr="00964D0B" w:rsidRDefault="003D4A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8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06C53" w14:textId="77777777" w:rsidR="00964D0B" w:rsidRPr="00964D0B" w:rsidRDefault="00964D0B">
            <w:pPr>
              <w:rPr>
                <w:szCs w:val="28"/>
              </w:rPr>
            </w:pPr>
            <w:r w:rsidRPr="00964D0B">
              <w:rPr>
                <w:szCs w:val="28"/>
              </w:rPr>
              <w:t>Движимые вещи, стоимость которых превышает сто тысяч рублей</w:t>
            </w:r>
          </w:p>
        </w:tc>
      </w:tr>
      <w:tr w:rsidR="00964D0B" w:rsidRPr="00964D0B" w14:paraId="3C8BAB7F" w14:textId="77777777" w:rsidTr="00964D0B"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684BD" w14:textId="6A5F34B6" w:rsidR="00964D0B" w:rsidRPr="00964D0B" w:rsidRDefault="003D4A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bookmarkStart w:id="3" w:name="_GoBack"/>
            <w:bookmarkEnd w:id="3"/>
          </w:p>
        </w:tc>
        <w:tc>
          <w:tcPr>
            <w:tcW w:w="8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F0765" w14:textId="77777777" w:rsidR="00964D0B" w:rsidRPr="00964D0B" w:rsidRDefault="00964D0B">
            <w:pPr>
              <w:rPr>
                <w:szCs w:val="28"/>
              </w:rPr>
            </w:pPr>
            <w:r w:rsidRPr="00964D0B">
              <w:rPr>
                <w:szCs w:val="28"/>
              </w:rPr>
              <w:t>Движимые вещи, стоимостью не более сто тысяч рублей, и материальные запасы (независимо от их стоимости), учитываемых как единый объект</w:t>
            </w:r>
          </w:p>
        </w:tc>
      </w:tr>
    </w:tbl>
    <w:p w14:paraId="553F0013" w14:textId="77777777" w:rsidR="00964D0B" w:rsidRPr="00964D0B" w:rsidRDefault="00964D0B" w:rsidP="00964D0B">
      <w:pPr>
        <w:ind w:left="1080"/>
        <w:rPr>
          <w:sz w:val="28"/>
          <w:szCs w:val="28"/>
        </w:rPr>
      </w:pPr>
    </w:p>
    <w:p w14:paraId="6CF2CA0B" w14:textId="77777777" w:rsidR="00964D0B" w:rsidRPr="00964D0B" w:rsidRDefault="00964D0B" w:rsidP="00964D0B">
      <w:pPr>
        <w:ind w:left="1080"/>
        <w:rPr>
          <w:sz w:val="28"/>
          <w:szCs w:val="28"/>
        </w:rPr>
      </w:pPr>
      <w:r w:rsidRPr="00964D0B">
        <w:rPr>
          <w:sz w:val="28"/>
          <w:szCs w:val="28"/>
          <w:lang w:val="en-US"/>
        </w:rPr>
        <w:t>V</w:t>
      </w:r>
      <w:r w:rsidRPr="00964D0B">
        <w:rPr>
          <w:sz w:val="28"/>
          <w:szCs w:val="28"/>
        </w:rPr>
        <w:t>. Формирование 10-14 разрядов реестрового номера</w:t>
      </w:r>
    </w:p>
    <w:p w14:paraId="393DEC7A" w14:textId="77777777" w:rsidR="00964D0B" w:rsidRPr="00964D0B" w:rsidRDefault="00964D0B" w:rsidP="00964D0B">
      <w:pPr>
        <w:jc w:val="both"/>
        <w:rPr>
          <w:sz w:val="28"/>
          <w:szCs w:val="28"/>
        </w:rPr>
      </w:pPr>
    </w:p>
    <w:p w14:paraId="1346CD65" w14:textId="73ED8D22" w:rsidR="00964D0B" w:rsidRPr="00964D0B" w:rsidRDefault="00964D0B" w:rsidP="00964D0B">
      <w:pPr>
        <w:jc w:val="both"/>
        <w:rPr>
          <w:sz w:val="28"/>
        </w:rPr>
      </w:pPr>
      <w:r>
        <w:rPr>
          <w:sz w:val="28"/>
          <w:szCs w:val="28"/>
        </w:rPr>
        <w:t xml:space="preserve">1. </w:t>
      </w:r>
      <w:r w:rsidRPr="00964D0B">
        <w:rPr>
          <w:sz w:val="28"/>
          <w:szCs w:val="28"/>
        </w:rPr>
        <w:t>В разряды 10-14 реестрового номера вносится порядковый номер объекта учета.</w:t>
      </w:r>
    </w:p>
    <w:sectPr w:rsidR="00964D0B" w:rsidRPr="00964D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A61CA"/>
    <w:multiLevelType w:val="hybridMultilevel"/>
    <w:tmpl w:val="DE585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3667B"/>
    <w:multiLevelType w:val="hybridMultilevel"/>
    <w:tmpl w:val="8C4CC8E2"/>
    <w:lvl w:ilvl="0" w:tplc="C48A952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7213BE"/>
    <w:multiLevelType w:val="hybridMultilevel"/>
    <w:tmpl w:val="6D082AC6"/>
    <w:lvl w:ilvl="0" w:tplc="DFF8CA2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0F111E"/>
    <w:multiLevelType w:val="hybridMultilevel"/>
    <w:tmpl w:val="D29AF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A45B4C"/>
    <w:multiLevelType w:val="hybridMultilevel"/>
    <w:tmpl w:val="19DA38E0"/>
    <w:lvl w:ilvl="0" w:tplc="1B7A7E9E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012"/>
    <w:rsid w:val="000C0492"/>
    <w:rsid w:val="000F2269"/>
    <w:rsid w:val="001542DC"/>
    <w:rsid w:val="001E430F"/>
    <w:rsid w:val="0035571B"/>
    <w:rsid w:val="00371E56"/>
    <w:rsid w:val="003912AC"/>
    <w:rsid w:val="00395694"/>
    <w:rsid w:val="003C4F7E"/>
    <w:rsid w:val="003D4A6E"/>
    <w:rsid w:val="003D7C0F"/>
    <w:rsid w:val="00466369"/>
    <w:rsid w:val="004C6579"/>
    <w:rsid w:val="004E1E7D"/>
    <w:rsid w:val="00560262"/>
    <w:rsid w:val="00566B33"/>
    <w:rsid w:val="005A0570"/>
    <w:rsid w:val="005F5AF9"/>
    <w:rsid w:val="0090358F"/>
    <w:rsid w:val="00964D0B"/>
    <w:rsid w:val="009D3DD3"/>
    <w:rsid w:val="00A06D37"/>
    <w:rsid w:val="00AD78E6"/>
    <w:rsid w:val="00BD3BA9"/>
    <w:rsid w:val="00CF6401"/>
    <w:rsid w:val="00D12012"/>
    <w:rsid w:val="00D72296"/>
    <w:rsid w:val="00EE76FC"/>
    <w:rsid w:val="00FC4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F3928"/>
  <w15:chartTrackingRefBased/>
  <w15:docId w15:val="{601826C1-0685-48E3-B479-FFA52A709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4A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4D0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CF6401"/>
    <w:pPr>
      <w:jc w:val="center"/>
    </w:pPr>
    <w:rPr>
      <w:b/>
      <w:sz w:val="28"/>
    </w:rPr>
  </w:style>
  <w:style w:type="paragraph" w:styleId="a4">
    <w:name w:val="No Spacing"/>
    <w:uiPriority w:val="1"/>
    <w:qFormat/>
    <w:rsid w:val="00BD3BA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964D0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a5">
    <w:name w:val="Цветовое выделение"/>
    <w:uiPriority w:val="99"/>
    <w:rsid w:val="00964D0B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0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2024-07-08T02:21:00Z</cp:lastPrinted>
  <dcterms:created xsi:type="dcterms:W3CDTF">2025-06-26T01:25:00Z</dcterms:created>
  <dcterms:modified xsi:type="dcterms:W3CDTF">2025-06-26T01:25:00Z</dcterms:modified>
</cp:coreProperties>
</file>