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1002E" w14:textId="77777777" w:rsidR="003D2FE9" w:rsidRDefault="003D2FE9" w:rsidP="003D2FE9">
      <w:pPr>
        <w:pStyle w:val="1"/>
      </w:pPr>
      <w:r>
        <w:rPr>
          <w:noProof/>
        </w:rPr>
        <w:drawing>
          <wp:inline distT="0" distB="0" distL="0" distR="0" wp14:anchorId="4BBDA756" wp14:editId="45C9750B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0D194" w14:textId="77777777" w:rsidR="003D2FE9" w:rsidRPr="006A7357" w:rsidRDefault="003D2FE9" w:rsidP="003D2F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4A25180C" w14:textId="77777777" w:rsidR="003D2FE9" w:rsidRPr="006A7357" w:rsidRDefault="003D2FE9" w:rsidP="003D2F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0C1852D0" w14:textId="77777777" w:rsidR="003D2FE9" w:rsidRPr="006A7357" w:rsidRDefault="003D2FE9" w:rsidP="003D2F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1C2DAFDC" w14:textId="6E33A917" w:rsidR="003D2FE9" w:rsidRDefault="003D2FE9" w:rsidP="003D2F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4EEAC546" w14:textId="77777777" w:rsidR="000C2D21" w:rsidRPr="000C2D21" w:rsidRDefault="000C2D21" w:rsidP="000C2D21">
      <w:pPr>
        <w:rPr>
          <w:lang w:bidi="ar-SA"/>
        </w:rPr>
      </w:pPr>
    </w:p>
    <w:p w14:paraId="2EF84BC7" w14:textId="77777777" w:rsidR="003D2FE9" w:rsidRPr="006A7357" w:rsidRDefault="003D2FE9" w:rsidP="003D2F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67FDB40" w14:textId="77777777" w:rsidR="003D2FE9" w:rsidRPr="001B6BB2" w:rsidRDefault="003D2FE9" w:rsidP="003D2FE9">
      <w:pPr>
        <w:rPr>
          <w:rFonts w:ascii="Times New Roman" w:hAnsi="Times New Roman" w:cs="Times New Roman"/>
          <w:sz w:val="26"/>
          <w:szCs w:val="26"/>
          <w:lang w:bidi="ar-SA"/>
        </w:rPr>
      </w:pPr>
    </w:p>
    <w:p w14:paraId="720AE470" w14:textId="01D1AAFC" w:rsidR="003D2FE9" w:rsidRPr="000C2D21" w:rsidRDefault="000C2D21" w:rsidP="003D2FE9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От 01</w:t>
      </w:r>
      <w:r w:rsidR="003D2FE9" w:rsidRPr="000C2D21">
        <w:rPr>
          <w:rFonts w:ascii="Times New Roman" w:hAnsi="Times New Roman" w:cs="Times New Roman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sz w:val="28"/>
          <w:szCs w:val="28"/>
          <w:lang w:bidi="ar-SA"/>
        </w:rPr>
        <w:t>11</w:t>
      </w:r>
      <w:r w:rsidR="003D2FE9" w:rsidRPr="000C2D21">
        <w:rPr>
          <w:rFonts w:ascii="Times New Roman" w:hAnsi="Times New Roman" w:cs="Times New Roman"/>
          <w:sz w:val="28"/>
          <w:szCs w:val="28"/>
          <w:lang w:bidi="ar-SA"/>
        </w:rPr>
        <w:t>.202</w:t>
      </w:r>
      <w:r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3D2FE9" w:rsidRPr="000C2D21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lang w:bidi="ar-SA"/>
        </w:rPr>
        <w:t>76</w:t>
      </w:r>
      <w:r w:rsidR="003D2FE9" w:rsidRPr="000C2D21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</w:t>
      </w:r>
      <w:r w:rsidR="001B6BB2" w:rsidRPr="000C2D21">
        <w:rPr>
          <w:rFonts w:ascii="Times New Roman" w:hAnsi="Times New Roman" w:cs="Times New Roman"/>
          <w:sz w:val="28"/>
          <w:szCs w:val="28"/>
          <w:lang w:bidi="ar-SA"/>
        </w:rPr>
        <w:t xml:space="preserve">     </w:t>
      </w:r>
      <w:r w:rsidR="003D2FE9" w:rsidRPr="000C2D21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п. Сулук</w:t>
      </w:r>
    </w:p>
    <w:p w14:paraId="26EA93C0" w14:textId="77777777" w:rsidR="003D2FE9" w:rsidRPr="000C2D21" w:rsidRDefault="003D2FE9" w:rsidP="003D2FE9">
      <w:pPr>
        <w:rPr>
          <w:rFonts w:ascii="Times New Roman" w:hAnsi="Times New Roman" w:cs="Times New Roman"/>
          <w:sz w:val="28"/>
          <w:szCs w:val="28"/>
          <w:lang w:bidi="ar-SA"/>
        </w:rPr>
      </w:pPr>
    </w:p>
    <w:p w14:paraId="1032F85B" w14:textId="12538541" w:rsidR="003D2FE9" w:rsidRPr="000C2D21" w:rsidRDefault="003D2FE9" w:rsidP="001B6BB2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C2D21">
        <w:rPr>
          <w:rFonts w:ascii="Times New Roman" w:hAnsi="Times New Roman" w:cs="Times New Roman"/>
          <w:sz w:val="28"/>
          <w:szCs w:val="28"/>
        </w:rPr>
        <w:t>О</w:t>
      </w:r>
      <w:r w:rsidR="000C2D21">
        <w:rPr>
          <w:rFonts w:ascii="Times New Roman" w:hAnsi="Times New Roman" w:cs="Times New Roman"/>
          <w:sz w:val="28"/>
          <w:szCs w:val="28"/>
        </w:rPr>
        <w:t xml:space="preserve"> переводе</w:t>
      </w:r>
      <w:r w:rsidRPr="000C2D21">
        <w:rPr>
          <w:rFonts w:ascii="Times New Roman" w:hAnsi="Times New Roman" w:cs="Times New Roman"/>
          <w:sz w:val="28"/>
          <w:szCs w:val="28"/>
        </w:rPr>
        <w:t xml:space="preserve"> жил</w:t>
      </w:r>
      <w:r w:rsidR="00C26482" w:rsidRPr="000C2D21">
        <w:rPr>
          <w:rFonts w:ascii="Times New Roman" w:hAnsi="Times New Roman" w:cs="Times New Roman"/>
          <w:sz w:val="28"/>
          <w:szCs w:val="28"/>
        </w:rPr>
        <w:t>ых</w:t>
      </w:r>
      <w:r w:rsidRPr="000C2D21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C26482" w:rsidRPr="000C2D21">
        <w:rPr>
          <w:rFonts w:ascii="Times New Roman" w:hAnsi="Times New Roman" w:cs="Times New Roman"/>
          <w:sz w:val="28"/>
          <w:szCs w:val="28"/>
        </w:rPr>
        <w:t>й</w:t>
      </w:r>
      <w:r w:rsidR="000C2D21">
        <w:rPr>
          <w:rFonts w:ascii="Times New Roman" w:hAnsi="Times New Roman" w:cs="Times New Roman"/>
          <w:sz w:val="28"/>
          <w:szCs w:val="28"/>
        </w:rPr>
        <w:t xml:space="preserve"> из</w:t>
      </w:r>
      <w:r w:rsidRPr="000C2D21">
        <w:rPr>
          <w:rFonts w:ascii="Times New Roman" w:hAnsi="Times New Roman" w:cs="Times New Roman"/>
          <w:sz w:val="28"/>
          <w:szCs w:val="28"/>
        </w:rPr>
        <w:t xml:space="preserve"> жилищно</w:t>
      </w:r>
      <w:r w:rsidR="000C2D21" w:rsidRPr="000C2D21">
        <w:rPr>
          <w:rFonts w:ascii="Times New Roman" w:hAnsi="Times New Roman" w:cs="Times New Roman"/>
          <w:sz w:val="28"/>
          <w:szCs w:val="28"/>
        </w:rPr>
        <w:t>го</w:t>
      </w:r>
      <w:r w:rsidRPr="000C2D21">
        <w:rPr>
          <w:rFonts w:ascii="Times New Roman" w:hAnsi="Times New Roman" w:cs="Times New Roman"/>
          <w:sz w:val="28"/>
          <w:szCs w:val="28"/>
        </w:rPr>
        <w:t xml:space="preserve"> фонд</w:t>
      </w:r>
      <w:r w:rsidR="000C2D21" w:rsidRPr="000C2D21">
        <w:rPr>
          <w:rFonts w:ascii="Times New Roman" w:hAnsi="Times New Roman" w:cs="Times New Roman"/>
          <w:sz w:val="28"/>
          <w:szCs w:val="28"/>
        </w:rPr>
        <w:t>а</w:t>
      </w:r>
      <w:r w:rsidRPr="000C2D21">
        <w:rPr>
          <w:rFonts w:ascii="Times New Roman" w:hAnsi="Times New Roman" w:cs="Times New Roman"/>
          <w:sz w:val="28"/>
          <w:szCs w:val="28"/>
        </w:rPr>
        <w:t xml:space="preserve"> коммерческого использования</w:t>
      </w:r>
      <w:r w:rsidR="00C26482" w:rsidRPr="000C2D21">
        <w:rPr>
          <w:rFonts w:ascii="Times New Roman" w:hAnsi="Times New Roman" w:cs="Times New Roman"/>
          <w:sz w:val="28"/>
          <w:szCs w:val="28"/>
        </w:rPr>
        <w:t>,</w:t>
      </w:r>
      <w:r w:rsidRPr="000C2D21">
        <w:rPr>
          <w:rFonts w:ascii="Times New Roman" w:hAnsi="Times New Roman" w:cs="Times New Roman"/>
          <w:sz w:val="28"/>
          <w:szCs w:val="28"/>
        </w:rPr>
        <w:t xml:space="preserve"> </w:t>
      </w:r>
      <w:r w:rsidR="0037371D">
        <w:rPr>
          <w:rFonts w:ascii="Times New Roman" w:hAnsi="Times New Roman" w:cs="Times New Roman"/>
          <w:sz w:val="28"/>
          <w:szCs w:val="28"/>
        </w:rPr>
        <w:t xml:space="preserve">в жилищный фонд социального использования, </w:t>
      </w:r>
      <w:r w:rsidR="00CB5016" w:rsidRPr="000C2D21">
        <w:rPr>
          <w:rFonts w:ascii="Times New Roman" w:hAnsi="Times New Roman" w:cs="Times New Roman"/>
          <w:sz w:val="28"/>
          <w:szCs w:val="28"/>
        </w:rPr>
        <w:t>находящихся в собственности Сулукского сельского поселения Верхнебуреинского муниципального района Хабаровского края</w:t>
      </w:r>
      <w:r w:rsidR="009E66F8" w:rsidRPr="000C2D21">
        <w:rPr>
          <w:rFonts w:ascii="Times New Roman" w:hAnsi="Times New Roman" w:cs="Times New Roman"/>
          <w:sz w:val="28"/>
          <w:szCs w:val="28"/>
        </w:rPr>
        <w:t>.</w:t>
      </w:r>
    </w:p>
    <w:p w14:paraId="0697C8AB" w14:textId="77777777" w:rsidR="001B6BB2" w:rsidRPr="000C2D21" w:rsidRDefault="001B6BB2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289D35" w14:textId="28FAD279" w:rsidR="003D2FE9" w:rsidRPr="000C2D21" w:rsidRDefault="003D2FE9" w:rsidP="001B6BB2">
      <w:pPr>
        <w:pStyle w:val="a4"/>
        <w:spacing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2D2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DF2E86" w:rsidRPr="000C2D21">
        <w:rPr>
          <w:rFonts w:ascii="Times New Roman" w:hAnsi="Times New Roman" w:cs="Times New Roman"/>
          <w:sz w:val="28"/>
          <w:szCs w:val="28"/>
        </w:rPr>
        <w:t>.10.</w:t>
      </w:r>
      <w:r w:rsidRPr="000C2D21">
        <w:rPr>
          <w:rFonts w:ascii="Times New Roman" w:hAnsi="Times New Roman" w:cs="Times New Roman"/>
          <w:sz w:val="28"/>
          <w:szCs w:val="28"/>
        </w:rPr>
        <w:t>2003</w:t>
      </w:r>
      <w:r w:rsidR="001B6BB2" w:rsidRPr="000C2D21">
        <w:rPr>
          <w:rFonts w:ascii="Times New Roman" w:hAnsi="Times New Roman" w:cs="Times New Roman"/>
          <w:sz w:val="28"/>
          <w:szCs w:val="28"/>
        </w:rPr>
        <w:t xml:space="preserve">г. </w:t>
      </w:r>
      <w:r w:rsidRPr="000C2D2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CD6561" w:rsidRPr="000C2D21">
        <w:rPr>
          <w:rFonts w:ascii="Times New Roman" w:hAnsi="Times New Roman" w:cs="Times New Roman"/>
          <w:sz w:val="28"/>
          <w:szCs w:val="28"/>
        </w:rPr>
        <w:t xml:space="preserve"> от 29.12.2004г. № 188-ФЗ</w:t>
      </w:r>
      <w:r w:rsidRPr="000C2D21">
        <w:rPr>
          <w:rFonts w:ascii="Times New Roman" w:hAnsi="Times New Roman" w:cs="Times New Roman"/>
          <w:sz w:val="28"/>
          <w:szCs w:val="28"/>
        </w:rPr>
        <w:t xml:space="preserve">, Постановления администрации Сулукского поселения от 03.07.2023г. № 41 «Об утверждении Порядка учета муниципального жилищного фонда на территории Сулукского сельского поселения </w:t>
      </w:r>
      <w:bookmarkStart w:id="0" w:name="_Hlk161409455"/>
      <w:r w:rsidRPr="000C2D21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</w:t>
      </w:r>
      <w:bookmarkEnd w:id="0"/>
      <w:r w:rsidRPr="000C2D21">
        <w:rPr>
          <w:rFonts w:ascii="Times New Roman" w:hAnsi="Times New Roman" w:cs="Times New Roman"/>
          <w:b/>
          <w:sz w:val="28"/>
          <w:szCs w:val="28"/>
        </w:rPr>
        <w:t>»,</w:t>
      </w:r>
      <w:r w:rsidRPr="000C2D21">
        <w:rPr>
          <w:rFonts w:ascii="Times New Roman" w:hAnsi="Times New Roman" w:cs="Times New Roman"/>
          <w:sz w:val="28"/>
          <w:szCs w:val="28"/>
        </w:rPr>
        <w:t xml:space="preserve"> администрация Сулукского сельского поселения Верхнебуреинского муниципального района Хабаровского края</w:t>
      </w:r>
    </w:p>
    <w:p w14:paraId="1423CE07" w14:textId="77777777" w:rsidR="003D2FE9" w:rsidRPr="000C2D21" w:rsidRDefault="003D2FE9" w:rsidP="001B6BB2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C2D2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1" w:name="bookmark0"/>
      <w:bookmarkEnd w:id="1"/>
    </w:p>
    <w:p w14:paraId="2793DAAA" w14:textId="05D6EE39" w:rsidR="0037371D" w:rsidRDefault="003D2FE9" w:rsidP="001B6BB2">
      <w:pPr>
        <w:pStyle w:val="a4"/>
        <w:spacing w:line="320" w:lineRule="exact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0C2D2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1. </w:t>
      </w:r>
      <w:r w:rsidR="0037371D" w:rsidRPr="0037371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Перевести жилые помещения из жилищного фонда коммерческого использования, в жилищный фонд с</w:t>
      </w:r>
      <w:r w:rsidR="0037371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оциального</w:t>
      </w:r>
      <w:r w:rsidR="0037371D" w:rsidRPr="0037371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использования, находящихся в собственности Сулукского сельского поселения Верхнебуреинского муниципального района Хабаровского края., согласно приложению № 1.</w:t>
      </w:r>
    </w:p>
    <w:p w14:paraId="6FA1334B" w14:textId="0BAC2DDB" w:rsidR="0037371D" w:rsidRPr="0037371D" w:rsidRDefault="0037371D" w:rsidP="0037371D">
      <w:pPr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71D">
        <w:rPr>
          <w:rFonts w:ascii="Times New Roman" w:hAnsi="Times New Roman" w:cs="Times New Roman"/>
          <w:sz w:val="28"/>
          <w:szCs w:val="28"/>
        </w:rPr>
        <w:t>2.</w:t>
      </w:r>
      <w:bookmarkStart w:id="2" w:name="bookmark2"/>
      <w:bookmarkStart w:id="3" w:name="bookmark3"/>
      <w:bookmarkEnd w:id="2"/>
      <w:bookmarkEnd w:id="3"/>
      <w:r w:rsidRPr="0037371D">
        <w:rPr>
          <w:rFonts w:ascii="Times New Roman" w:hAnsi="Times New Roman" w:cs="Times New Roman"/>
          <w:sz w:val="28"/>
          <w:szCs w:val="28"/>
        </w:rPr>
        <w:t xml:space="preserve"> Внести жилые помещения указанные в п.1 настоящего постановления в реестр </w:t>
      </w:r>
      <w:r w:rsidRPr="0037371D">
        <w:rPr>
          <w:rFonts w:ascii="Times New Roman" w:eastAsia="Calibri" w:hAnsi="Times New Roman" w:cs="Times New Roman"/>
          <w:sz w:val="28"/>
          <w:szCs w:val="28"/>
        </w:rPr>
        <w:t>жилых помещений жилищного фонда с</w:t>
      </w:r>
      <w:r>
        <w:rPr>
          <w:rFonts w:ascii="Times New Roman" w:eastAsia="Calibri" w:hAnsi="Times New Roman" w:cs="Times New Roman"/>
          <w:sz w:val="28"/>
          <w:szCs w:val="28"/>
        </w:rPr>
        <w:t>оциального</w:t>
      </w:r>
      <w:r w:rsidRPr="0037371D">
        <w:rPr>
          <w:rFonts w:ascii="Times New Roman" w:eastAsia="Calibri" w:hAnsi="Times New Roman" w:cs="Times New Roman"/>
          <w:sz w:val="28"/>
          <w:szCs w:val="28"/>
        </w:rPr>
        <w:t xml:space="preserve"> использования Сулукского сельского поселения Верхнебуреинского муниципального района Хабаровского края.</w:t>
      </w:r>
    </w:p>
    <w:p w14:paraId="3205F97B" w14:textId="21901B10" w:rsidR="003D2FE9" w:rsidRPr="000C2D21" w:rsidRDefault="003D2FE9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2D21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  <w:bookmarkStart w:id="4" w:name="bookmark4"/>
      <w:bookmarkEnd w:id="4"/>
    </w:p>
    <w:p w14:paraId="5BDBD44B" w14:textId="2C883696" w:rsidR="00DF2E86" w:rsidRPr="000C2D21" w:rsidRDefault="0064430D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2D21">
        <w:rPr>
          <w:rFonts w:ascii="Times New Roman" w:hAnsi="Times New Roman" w:cs="Times New Roman"/>
          <w:sz w:val="28"/>
          <w:szCs w:val="28"/>
          <w:lang w:bidi="ar-SA"/>
        </w:rPr>
        <w:t>4.</w:t>
      </w:r>
      <w:r w:rsidR="00DF2E86" w:rsidRPr="000C2D21">
        <w:rPr>
          <w:rFonts w:ascii="Times New Roman" w:hAnsi="Times New Roman" w:cs="Times New Roman"/>
          <w:sz w:val="28"/>
          <w:szCs w:val="28"/>
        </w:rPr>
        <w:t xml:space="preserve"> </w:t>
      </w:r>
      <w:r w:rsidR="006C7990" w:rsidRPr="000C2D2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14:paraId="1888FFDF" w14:textId="175EC9B4" w:rsidR="000C2D21" w:rsidRDefault="0064430D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2D21">
        <w:rPr>
          <w:rFonts w:ascii="Times New Roman" w:eastAsia="Calibri" w:hAnsi="Times New Roman" w:cs="Times New Roman"/>
          <w:sz w:val="28"/>
          <w:szCs w:val="28"/>
        </w:rPr>
        <w:t>5</w:t>
      </w:r>
      <w:r w:rsidR="003D2FE9" w:rsidRPr="000C2D21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 (обнародования</w:t>
      </w:r>
      <w:r w:rsidR="003D2FE9" w:rsidRPr="000C2D21">
        <w:rPr>
          <w:rFonts w:ascii="Times New Roman" w:hAnsi="Times New Roman" w:cs="Times New Roman"/>
          <w:sz w:val="28"/>
          <w:szCs w:val="28"/>
        </w:rPr>
        <w:t>).</w:t>
      </w:r>
    </w:p>
    <w:p w14:paraId="7CD70231" w14:textId="10C819CE" w:rsidR="000C2D21" w:rsidRDefault="000C2D21" w:rsidP="001B6BB2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6DB4CB" w14:textId="185FFED8" w:rsidR="003D2FE9" w:rsidRPr="000C2D21" w:rsidRDefault="000C2D21" w:rsidP="00DF2E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13763558"/>
      <w:r>
        <w:rPr>
          <w:rFonts w:ascii="Times New Roman" w:hAnsi="Times New Roman" w:cs="Times New Roman"/>
          <w:sz w:val="28"/>
          <w:szCs w:val="28"/>
        </w:rPr>
        <w:t>И. о главы сельского поселения                                                              Т.В. Кругляк</w:t>
      </w:r>
    </w:p>
    <w:bookmarkEnd w:id="5"/>
    <w:p w14:paraId="3B52D781" w14:textId="4608A2DA" w:rsidR="00067AEE" w:rsidRPr="001B6BB2" w:rsidRDefault="00067AEE" w:rsidP="001B6BB2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543EF20A" w14:textId="77777777" w:rsidR="00067AEE" w:rsidRPr="001B6BB2" w:rsidRDefault="00067AEE" w:rsidP="001B6BB2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76F9021" w14:textId="77777777" w:rsidR="00DF2E86" w:rsidRPr="001B6BB2" w:rsidRDefault="00067AEE" w:rsidP="001B6BB2">
      <w:pPr>
        <w:pStyle w:val="a4"/>
        <w:spacing w:line="320" w:lineRule="exact"/>
        <w:jc w:val="right"/>
        <w:rPr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Сулукского сельского поселения</w:t>
      </w:r>
      <w:r w:rsidR="00DF2E86" w:rsidRPr="001B6BB2">
        <w:rPr>
          <w:sz w:val="28"/>
          <w:szCs w:val="28"/>
        </w:rPr>
        <w:t xml:space="preserve"> </w:t>
      </w:r>
    </w:p>
    <w:p w14:paraId="1E2266D6" w14:textId="77777777" w:rsidR="00DF2E86" w:rsidRPr="001B6BB2" w:rsidRDefault="00DF2E86" w:rsidP="001B6BB2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42242BB" w14:textId="3DF9403E" w:rsidR="00067AEE" w:rsidRPr="001B6BB2" w:rsidRDefault="00DF2E86" w:rsidP="001B6BB2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13706DF6" w14:textId="351C0295" w:rsidR="00067AEE" w:rsidRPr="001B6BB2" w:rsidRDefault="00067AEE" w:rsidP="001B6BB2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от </w:t>
      </w:r>
      <w:r w:rsidR="0074336E">
        <w:rPr>
          <w:rFonts w:ascii="Times New Roman" w:hAnsi="Times New Roman" w:cs="Times New Roman"/>
          <w:sz w:val="28"/>
          <w:szCs w:val="28"/>
          <w:lang w:bidi="ar-SA"/>
        </w:rPr>
        <w:t>0</w:t>
      </w:r>
      <w:r w:rsidR="000C2D21">
        <w:rPr>
          <w:rFonts w:ascii="Times New Roman" w:hAnsi="Times New Roman" w:cs="Times New Roman"/>
          <w:sz w:val="28"/>
          <w:szCs w:val="28"/>
          <w:lang w:bidi="ar-SA"/>
        </w:rPr>
        <w:t>1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0C2D21">
        <w:rPr>
          <w:rFonts w:ascii="Times New Roman" w:hAnsi="Times New Roman" w:cs="Times New Roman"/>
          <w:sz w:val="28"/>
          <w:szCs w:val="28"/>
          <w:lang w:bidi="ar-SA"/>
        </w:rPr>
        <w:t>11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0C2D21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 w:rsidR="000C2D21">
        <w:rPr>
          <w:rFonts w:ascii="Times New Roman" w:hAnsi="Times New Roman" w:cs="Times New Roman"/>
          <w:sz w:val="28"/>
          <w:szCs w:val="28"/>
          <w:lang w:bidi="ar-SA"/>
        </w:rPr>
        <w:t>76</w:t>
      </w:r>
    </w:p>
    <w:p w14:paraId="6DEB5989" w14:textId="78D6CF2F" w:rsidR="00067AEE" w:rsidRPr="001B6BB2" w:rsidRDefault="00067AEE" w:rsidP="001B6BB2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8BB63ED" w14:textId="4E23C6AC" w:rsidR="00067AEE" w:rsidRPr="001B6BB2" w:rsidRDefault="00067AEE" w:rsidP="001B6BB2">
      <w:pPr>
        <w:pStyle w:val="11"/>
        <w:spacing w:line="320" w:lineRule="exact"/>
        <w:ind w:firstLine="709"/>
        <w:jc w:val="center"/>
      </w:pPr>
      <w:r w:rsidRPr="001B6BB2">
        <w:t xml:space="preserve">Реестр жилых помещений, </w:t>
      </w:r>
      <w:r w:rsidR="0037371D">
        <w:t xml:space="preserve">отнесенных </w:t>
      </w:r>
      <w:bookmarkStart w:id="6" w:name="_GoBack"/>
      <w:bookmarkEnd w:id="6"/>
      <w:r w:rsidR="0037371D">
        <w:t xml:space="preserve">к </w:t>
      </w:r>
      <w:r w:rsidRPr="001B6BB2">
        <w:t>жилищно</w:t>
      </w:r>
      <w:r w:rsidR="0037371D">
        <w:t>му</w:t>
      </w:r>
      <w:r w:rsidRPr="001B6BB2">
        <w:t xml:space="preserve"> фонд</w:t>
      </w:r>
      <w:r w:rsidR="0037371D">
        <w:t>у</w:t>
      </w:r>
      <w:r w:rsidRPr="001B6BB2">
        <w:t xml:space="preserve"> </w:t>
      </w:r>
      <w:r w:rsidR="0037371D">
        <w:t>социального</w:t>
      </w:r>
      <w:r w:rsidRPr="001B6BB2">
        <w:t xml:space="preserve"> использования находящихся в собственности Сулукского сельского поселения Верхнебуреинского муниципального района Хабаровского края.</w:t>
      </w:r>
    </w:p>
    <w:p w14:paraId="4E2E246B" w14:textId="5B37EFBE" w:rsidR="000728C4" w:rsidRPr="001B6BB2" w:rsidRDefault="000728C4" w:rsidP="001B6BB2">
      <w:pPr>
        <w:spacing w:line="320" w:lineRule="exact"/>
        <w:jc w:val="both"/>
        <w:rPr>
          <w:color w:val="auto"/>
          <w:sz w:val="28"/>
          <w:szCs w:val="28"/>
        </w:rPr>
      </w:pPr>
    </w:p>
    <w:p w14:paraId="42928106" w14:textId="71534733" w:rsidR="00D15F6F" w:rsidRDefault="00D15F6F" w:rsidP="001B6BB2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B6BB2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AB1E62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Хаб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аровский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край, Верхнебуреинский р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ай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он, п.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0C2D21">
        <w:rPr>
          <w:rFonts w:ascii="Times New Roman" w:hAnsi="Times New Roman" w:cs="Times New Roman"/>
          <w:color w:val="auto"/>
          <w:sz w:val="28"/>
          <w:szCs w:val="28"/>
        </w:rPr>
        <w:t>улук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ул.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C2D21">
        <w:rPr>
          <w:rFonts w:ascii="Times New Roman" w:hAnsi="Times New Roman" w:cs="Times New Roman"/>
          <w:color w:val="auto"/>
          <w:sz w:val="28"/>
          <w:szCs w:val="28"/>
        </w:rPr>
        <w:t>40 лет Победы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д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C2D21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кв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артира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C2D21">
        <w:rPr>
          <w:rFonts w:ascii="Times New Roman" w:hAnsi="Times New Roman" w:cs="Times New Roman"/>
          <w:color w:val="auto"/>
          <w:sz w:val="28"/>
          <w:szCs w:val="28"/>
        </w:rPr>
        <w:t>8.</w:t>
      </w:r>
    </w:p>
    <w:sectPr w:rsidR="00D15F6F" w:rsidSect="001B6BB2">
      <w:pgSz w:w="11900" w:h="16840"/>
      <w:pgMar w:top="567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29"/>
    <w:rsid w:val="00065CAF"/>
    <w:rsid w:val="00067AEE"/>
    <w:rsid w:val="000728C4"/>
    <w:rsid w:val="00073C2F"/>
    <w:rsid w:val="000C2D21"/>
    <w:rsid w:val="0015154F"/>
    <w:rsid w:val="001907C2"/>
    <w:rsid w:val="001B6BB2"/>
    <w:rsid w:val="00262A94"/>
    <w:rsid w:val="0037371D"/>
    <w:rsid w:val="003D2FE9"/>
    <w:rsid w:val="00495637"/>
    <w:rsid w:val="0064430D"/>
    <w:rsid w:val="006C7990"/>
    <w:rsid w:val="0074336E"/>
    <w:rsid w:val="00947970"/>
    <w:rsid w:val="009E66F8"/>
    <w:rsid w:val="00A35629"/>
    <w:rsid w:val="00AB1E62"/>
    <w:rsid w:val="00C26482"/>
    <w:rsid w:val="00CB5016"/>
    <w:rsid w:val="00CD6561"/>
    <w:rsid w:val="00D15F6F"/>
    <w:rsid w:val="00D22585"/>
    <w:rsid w:val="00DF2E86"/>
    <w:rsid w:val="00E7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BD8E"/>
  <w15:chartTrackingRefBased/>
  <w15:docId w15:val="{09AF48C2-4A09-4075-AC92-36056DF9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3D2FE9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2FE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1"/>
    <w:rsid w:val="003D2FE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3D2FE9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5">
    <w:name w:val="Hyperlink"/>
    <w:basedOn w:val="a0"/>
    <w:uiPriority w:val="99"/>
    <w:unhideWhenUsed/>
    <w:rsid w:val="00DF2E8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F2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2023-08-03T04:41:00Z</cp:lastPrinted>
  <dcterms:created xsi:type="dcterms:W3CDTF">2025-11-11T04:34:00Z</dcterms:created>
  <dcterms:modified xsi:type="dcterms:W3CDTF">2025-11-11T04:34:00Z</dcterms:modified>
</cp:coreProperties>
</file>