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7444C5" w14:textId="77777777" w:rsidR="0036529F" w:rsidRDefault="0036529F" w:rsidP="0036529F">
      <w:pPr>
        <w:widowControl w:val="0"/>
        <w:suppressAutoHyphens/>
        <w:autoSpaceDN w:val="0"/>
        <w:spacing w:after="0" w:line="240" w:lineRule="auto"/>
        <w:jc w:val="center"/>
        <w:rPr>
          <w:rFonts w:ascii="Liberation Serif" w:eastAsia="WenQuanYi Micro Hei" w:hAnsi="Liberation Serif" w:cs="Mangal"/>
          <w:kern w:val="3"/>
          <w:sz w:val="24"/>
          <w:szCs w:val="21"/>
          <w:lang w:eastAsia="zh-CN" w:bidi="hi-IN"/>
        </w:rPr>
      </w:pPr>
      <w:r>
        <w:rPr>
          <w:noProof/>
          <w:sz w:val="28"/>
          <w:szCs w:val="28"/>
        </w:rPr>
        <w:drawing>
          <wp:inline distT="0" distB="0" distL="0" distR="0" wp14:anchorId="6F41BEA0" wp14:editId="483AFCF5">
            <wp:extent cx="438150" cy="5334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38150" cy="533400"/>
                    </a:xfrm>
                    <a:prstGeom prst="rect">
                      <a:avLst/>
                    </a:prstGeom>
                    <a:noFill/>
                    <a:ln>
                      <a:noFill/>
                    </a:ln>
                  </pic:spPr>
                </pic:pic>
              </a:graphicData>
            </a:graphic>
          </wp:inline>
        </w:drawing>
      </w:r>
    </w:p>
    <w:p w14:paraId="247F0758" w14:textId="77777777" w:rsidR="0036529F" w:rsidRDefault="0036529F" w:rsidP="0036529F">
      <w:pPr>
        <w:autoSpaceDE w:val="0"/>
        <w:autoSpaceDN w:val="0"/>
        <w:adjustRightInd w:val="0"/>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АДМИНИСТРАЦИЯ</w:t>
      </w:r>
    </w:p>
    <w:p w14:paraId="38498346" w14:textId="77777777" w:rsidR="0036529F" w:rsidRDefault="0036529F" w:rsidP="0036529F">
      <w:pPr>
        <w:autoSpaceDE w:val="0"/>
        <w:autoSpaceDN w:val="0"/>
        <w:adjustRightInd w:val="0"/>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СУЛУКСКОГО СЕЛЬСКОГО ПОСЕЛЕНИЯ </w:t>
      </w:r>
    </w:p>
    <w:p w14:paraId="773DF921" w14:textId="77777777" w:rsidR="0036529F" w:rsidRDefault="0036529F" w:rsidP="0036529F">
      <w:pPr>
        <w:autoSpaceDE w:val="0"/>
        <w:autoSpaceDN w:val="0"/>
        <w:adjustRightInd w:val="0"/>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Верхнебуреинского муниципального района </w:t>
      </w:r>
    </w:p>
    <w:p w14:paraId="1F8B6BFD" w14:textId="77777777" w:rsidR="0036529F" w:rsidRDefault="0036529F" w:rsidP="0036529F">
      <w:pPr>
        <w:autoSpaceDE w:val="0"/>
        <w:autoSpaceDN w:val="0"/>
        <w:adjustRightInd w:val="0"/>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Хабаровского края </w:t>
      </w:r>
    </w:p>
    <w:p w14:paraId="42BA8C45" w14:textId="77777777" w:rsidR="0036529F" w:rsidRDefault="0036529F" w:rsidP="0036529F">
      <w:pPr>
        <w:autoSpaceDE w:val="0"/>
        <w:autoSpaceDN w:val="0"/>
        <w:adjustRightInd w:val="0"/>
        <w:spacing w:after="0" w:line="240" w:lineRule="auto"/>
        <w:jc w:val="center"/>
        <w:rPr>
          <w:rFonts w:ascii="Times New Roman" w:eastAsia="Times New Roman" w:hAnsi="Times New Roman" w:cs="Times New Roman"/>
          <w:b/>
          <w:sz w:val="28"/>
          <w:szCs w:val="28"/>
        </w:rPr>
      </w:pPr>
    </w:p>
    <w:p w14:paraId="09A41839" w14:textId="45C2530C" w:rsidR="0036529F" w:rsidRDefault="0036529F" w:rsidP="0036529F">
      <w:pPr>
        <w:autoSpaceDE w:val="0"/>
        <w:autoSpaceDN w:val="0"/>
        <w:adjustRightInd w:val="0"/>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ПОСТАНОВЛЕНИЕ </w:t>
      </w:r>
    </w:p>
    <w:p w14:paraId="4AF8D331" w14:textId="77777777" w:rsidR="00267F87" w:rsidRDefault="00267F87" w:rsidP="0036529F">
      <w:pPr>
        <w:autoSpaceDE w:val="0"/>
        <w:autoSpaceDN w:val="0"/>
        <w:adjustRightInd w:val="0"/>
        <w:spacing w:after="0" w:line="240" w:lineRule="auto"/>
        <w:jc w:val="center"/>
        <w:rPr>
          <w:rFonts w:ascii="Times New Roman" w:eastAsia="Times New Roman" w:hAnsi="Times New Roman" w:cs="Times New Roman"/>
          <w:b/>
          <w:sz w:val="28"/>
          <w:szCs w:val="28"/>
        </w:rPr>
      </w:pPr>
    </w:p>
    <w:p w14:paraId="7741FE6C" w14:textId="5D127814" w:rsidR="0036529F" w:rsidRPr="006F2CB5" w:rsidRDefault="00517286" w:rsidP="0036529F">
      <w:pPr>
        <w:autoSpaceDE w:val="0"/>
        <w:autoSpaceDN w:val="0"/>
        <w:adjustRightInd w:val="0"/>
        <w:spacing w:after="0" w:line="240" w:lineRule="auto"/>
        <w:rPr>
          <w:rFonts w:ascii="Times New Roman" w:eastAsia="Times New Roman" w:hAnsi="Times New Roman" w:cs="Times New Roman"/>
          <w:sz w:val="27"/>
          <w:szCs w:val="27"/>
        </w:rPr>
      </w:pPr>
      <w:r>
        <w:rPr>
          <w:rFonts w:ascii="Times New Roman" w:eastAsia="Times New Roman" w:hAnsi="Times New Roman" w:cs="Times New Roman"/>
          <w:sz w:val="27"/>
          <w:szCs w:val="27"/>
        </w:rPr>
        <w:t>о</w:t>
      </w:r>
      <w:r w:rsidR="0036529F" w:rsidRPr="006F2CB5">
        <w:rPr>
          <w:rFonts w:ascii="Times New Roman" w:eastAsia="Times New Roman" w:hAnsi="Times New Roman" w:cs="Times New Roman"/>
          <w:sz w:val="27"/>
          <w:szCs w:val="27"/>
        </w:rPr>
        <w:t xml:space="preserve">т </w:t>
      </w:r>
      <w:r w:rsidR="00C16C4B">
        <w:rPr>
          <w:rFonts w:ascii="Times New Roman" w:eastAsia="Times New Roman" w:hAnsi="Times New Roman" w:cs="Times New Roman"/>
          <w:sz w:val="27"/>
          <w:szCs w:val="27"/>
        </w:rPr>
        <w:t>19</w:t>
      </w:r>
      <w:r w:rsidR="0036529F" w:rsidRPr="006F2CB5">
        <w:rPr>
          <w:rFonts w:ascii="Times New Roman" w:eastAsia="Times New Roman" w:hAnsi="Times New Roman" w:cs="Times New Roman"/>
          <w:sz w:val="27"/>
          <w:szCs w:val="27"/>
        </w:rPr>
        <w:t>.</w:t>
      </w:r>
      <w:r w:rsidR="0036529F">
        <w:rPr>
          <w:rFonts w:ascii="Times New Roman" w:eastAsia="Times New Roman" w:hAnsi="Times New Roman" w:cs="Times New Roman"/>
          <w:sz w:val="27"/>
          <w:szCs w:val="27"/>
        </w:rPr>
        <w:t>12</w:t>
      </w:r>
      <w:r w:rsidR="0036529F" w:rsidRPr="006F2CB5">
        <w:rPr>
          <w:rFonts w:ascii="Times New Roman" w:eastAsia="Times New Roman" w:hAnsi="Times New Roman" w:cs="Times New Roman"/>
          <w:sz w:val="27"/>
          <w:szCs w:val="27"/>
        </w:rPr>
        <w:t>.202</w:t>
      </w:r>
      <w:r>
        <w:rPr>
          <w:rFonts w:ascii="Times New Roman" w:eastAsia="Times New Roman" w:hAnsi="Times New Roman" w:cs="Times New Roman"/>
          <w:sz w:val="27"/>
          <w:szCs w:val="27"/>
        </w:rPr>
        <w:t>5</w:t>
      </w:r>
      <w:r w:rsidR="0036529F">
        <w:rPr>
          <w:rFonts w:ascii="Times New Roman" w:eastAsia="Times New Roman" w:hAnsi="Times New Roman" w:cs="Times New Roman"/>
          <w:sz w:val="27"/>
          <w:szCs w:val="27"/>
        </w:rPr>
        <w:t xml:space="preserve"> </w:t>
      </w:r>
      <w:r w:rsidR="0036529F" w:rsidRPr="006F2CB5">
        <w:rPr>
          <w:rFonts w:ascii="Times New Roman" w:eastAsia="Times New Roman" w:hAnsi="Times New Roman" w:cs="Times New Roman"/>
          <w:sz w:val="27"/>
          <w:szCs w:val="27"/>
        </w:rPr>
        <w:t>г. №</w:t>
      </w:r>
      <w:r w:rsidR="0036529F">
        <w:rPr>
          <w:rFonts w:ascii="Times New Roman" w:eastAsia="Times New Roman" w:hAnsi="Times New Roman" w:cs="Times New Roman"/>
          <w:sz w:val="27"/>
          <w:szCs w:val="27"/>
        </w:rPr>
        <w:t xml:space="preserve"> 8</w:t>
      </w:r>
      <w:r w:rsidR="00C16C4B">
        <w:rPr>
          <w:rFonts w:ascii="Times New Roman" w:eastAsia="Times New Roman" w:hAnsi="Times New Roman" w:cs="Times New Roman"/>
          <w:sz w:val="27"/>
          <w:szCs w:val="27"/>
        </w:rPr>
        <w:t>5</w:t>
      </w:r>
      <w:r w:rsidR="0036529F" w:rsidRPr="006F2CB5">
        <w:rPr>
          <w:rFonts w:ascii="Times New Roman" w:eastAsia="Times New Roman" w:hAnsi="Times New Roman" w:cs="Times New Roman"/>
          <w:sz w:val="27"/>
          <w:szCs w:val="27"/>
        </w:rPr>
        <w:t xml:space="preserve">                           </w:t>
      </w:r>
      <w:r w:rsidR="0036529F">
        <w:rPr>
          <w:rFonts w:ascii="Times New Roman" w:eastAsia="Times New Roman" w:hAnsi="Times New Roman" w:cs="Times New Roman"/>
          <w:sz w:val="27"/>
          <w:szCs w:val="27"/>
        </w:rPr>
        <w:t xml:space="preserve">    </w:t>
      </w:r>
      <w:r w:rsidR="0036529F" w:rsidRPr="006F2CB5">
        <w:rPr>
          <w:rFonts w:ascii="Times New Roman" w:eastAsia="Times New Roman" w:hAnsi="Times New Roman" w:cs="Times New Roman"/>
          <w:sz w:val="27"/>
          <w:szCs w:val="27"/>
        </w:rPr>
        <w:t xml:space="preserve">      </w:t>
      </w:r>
      <w:r w:rsidR="0036529F">
        <w:rPr>
          <w:rFonts w:ascii="Times New Roman" w:eastAsia="Times New Roman" w:hAnsi="Times New Roman" w:cs="Times New Roman"/>
          <w:sz w:val="27"/>
          <w:szCs w:val="27"/>
        </w:rPr>
        <w:t xml:space="preserve">     </w:t>
      </w:r>
      <w:r w:rsidR="0036529F" w:rsidRPr="006F2CB5">
        <w:rPr>
          <w:rFonts w:ascii="Times New Roman" w:eastAsia="Times New Roman" w:hAnsi="Times New Roman" w:cs="Times New Roman"/>
          <w:sz w:val="27"/>
          <w:szCs w:val="27"/>
        </w:rPr>
        <w:t xml:space="preserve">                                            п. Сулук</w:t>
      </w:r>
    </w:p>
    <w:p w14:paraId="39CA6C85" w14:textId="77777777" w:rsidR="0036529F" w:rsidRPr="006F2CB5" w:rsidRDefault="0036529F" w:rsidP="0036529F">
      <w:pPr>
        <w:pStyle w:val="a4"/>
        <w:ind w:firstLine="709"/>
        <w:jc w:val="both"/>
        <w:rPr>
          <w:sz w:val="27"/>
          <w:szCs w:val="27"/>
        </w:rPr>
      </w:pPr>
    </w:p>
    <w:p w14:paraId="275D0440" w14:textId="77777777" w:rsidR="00C16C4B" w:rsidRDefault="00C16C4B" w:rsidP="00787B3C">
      <w:pPr>
        <w:pStyle w:val="a4"/>
        <w:ind w:firstLine="709"/>
        <w:jc w:val="both"/>
        <w:rPr>
          <w:sz w:val="28"/>
        </w:rPr>
      </w:pPr>
      <w:r w:rsidRPr="00C16C4B">
        <w:rPr>
          <w:sz w:val="28"/>
        </w:rPr>
        <w:t xml:space="preserve">О внесении изменений в административный регламент Сулукского сельского поселения Верхнебуреинского муниципального района Хабаровского края по предоставлению муниципальной услуги </w:t>
      </w:r>
      <w:bookmarkStart w:id="0" w:name="_GoBack"/>
      <w:r w:rsidRPr="00C16C4B">
        <w:rPr>
          <w:sz w:val="28"/>
        </w:rPr>
        <w:t>«Предоставление информации об очередности предоставления жилых помещений на условиях социального найма</w:t>
      </w:r>
      <w:bookmarkEnd w:id="0"/>
      <w:r w:rsidRPr="00C16C4B">
        <w:rPr>
          <w:sz w:val="28"/>
        </w:rPr>
        <w:t>», утверждённый постановлением администрации Сулукского сельского поселения Верхнебуреинского муниципального района Хабаровского края от 07.02.2019 г. № 14</w:t>
      </w:r>
    </w:p>
    <w:p w14:paraId="402065C6" w14:textId="77777777" w:rsidR="00C16C4B" w:rsidRPr="00C16C4B" w:rsidRDefault="00C16C4B" w:rsidP="00C16C4B">
      <w:pPr>
        <w:pStyle w:val="a4"/>
        <w:ind w:firstLine="709"/>
        <w:jc w:val="both"/>
        <w:rPr>
          <w:bCs/>
          <w:sz w:val="28"/>
        </w:rPr>
      </w:pPr>
      <w:r w:rsidRPr="00C16C4B">
        <w:rPr>
          <w:bCs/>
          <w:sz w:val="28"/>
        </w:rPr>
        <w:t>Руководствуясь Федеральным законом от 27.07.2010 № 210-ФЗ «Об организации предоставления государственных и муниципальных услуг», Уставом Сулукского сельского поселения Верхнебуреинского муниципального района Хабаровского края, администрация сельского поселения,</w:t>
      </w:r>
    </w:p>
    <w:p w14:paraId="35ED2F47" w14:textId="77777777" w:rsidR="00C16C4B" w:rsidRPr="00C16C4B" w:rsidRDefault="00C16C4B" w:rsidP="00C16C4B">
      <w:pPr>
        <w:pStyle w:val="a4"/>
        <w:ind w:firstLine="709"/>
        <w:jc w:val="both"/>
        <w:rPr>
          <w:bCs/>
          <w:sz w:val="28"/>
        </w:rPr>
      </w:pPr>
      <w:r w:rsidRPr="00C16C4B">
        <w:rPr>
          <w:bCs/>
          <w:sz w:val="28"/>
        </w:rPr>
        <w:t>ПОСТАНОВЛЯЕТ:</w:t>
      </w:r>
    </w:p>
    <w:p w14:paraId="673B822B" w14:textId="752432BD" w:rsidR="00C16C4B" w:rsidRPr="00C16C4B" w:rsidRDefault="00C16C4B" w:rsidP="00C16C4B">
      <w:pPr>
        <w:pStyle w:val="a4"/>
        <w:ind w:firstLine="709"/>
        <w:jc w:val="both"/>
        <w:rPr>
          <w:bCs/>
          <w:sz w:val="28"/>
        </w:rPr>
      </w:pPr>
      <w:r w:rsidRPr="00C16C4B">
        <w:rPr>
          <w:bCs/>
          <w:sz w:val="28"/>
        </w:rPr>
        <w:t>1.</w:t>
      </w:r>
      <w:r>
        <w:rPr>
          <w:bCs/>
          <w:sz w:val="28"/>
        </w:rPr>
        <w:t xml:space="preserve"> </w:t>
      </w:r>
      <w:r w:rsidRPr="00C16C4B">
        <w:rPr>
          <w:bCs/>
          <w:sz w:val="28"/>
        </w:rPr>
        <w:t>Внести в административный регламент Сулукского сельского поселения Верхнебуреинского муниципального района Хабаровского края по предоставлению муниципальной услуги «Предоставление информации об очередности предоставления жилых помещений на условиях социального найма», утверждённый постановлением администрации Сулукского сельского поселения Верхнебуреинского муниципального района Хабаровского края от 07.02.2019 г. № 14 (далее – Регламент), следующие изменения:</w:t>
      </w:r>
    </w:p>
    <w:p w14:paraId="70FDA17B" w14:textId="17ACEA55" w:rsidR="00C16C4B" w:rsidRPr="00C16C4B" w:rsidRDefault="00C16C4B" w:rsidP="00C16C4B">
      <w:pPr>
        <w:pStyle w:val="a4"/>
        <w:ind w:firstLine="709"/>
        <w:jc w:val="both"/>
        <w:rPr>
          <w:bCs/>
          <w:sz w:val="28"/>
        </w:rPr>
      </w:pPr>
      <w:r w:rsidRPr="00C16C4B">
        <w:rPr>
          <w:bCs/>
          <w:sz w:val="28"/>
        </w:rPr>
        <w:t>1.1.</w:t>
      </w:r>
      <w:r>
        <w:rPr>
          <w:bCs/>
          <w:sz w:val="28"/>
        </w:rPr>
        <w:t xml:space="preserve"> </w:t>
      </w:r>
      <w:r w:rsidRPr="00C16C4B">
        <w:rPr>
          <w:bCs/>
          <w:sz w:val="28"/>
        </w:rPr>
        <w:t xml:space="preserve"> Пункт 26 Регламента дополнить абзацем следующего содержания:</w:t>
      </w:r>
    </w:p>
    <w:p w14:paraId="13189538" w14:textId="77777777" w:rsidR="00C16C4B" w:rsidRDefault="00C16C4B" w:rsidP="00C16C4B">
      <w:pPr>
        <w:pStyle w:val="a4"/>
        <w:ind w:firstLine="709"/>
        <w:jc w:val="both"/>
        <w:rPr>
          <w:bCs/>
          <w:sz w:val="28"/>
        </w:rPr>
      </w:pPr>
      <w:r w:rsidRPr="00C16C4B">
        <w:rPr>
          <w:bCs/>
          <w:sz w:val="28"/>
        </w:rPr>
        <w:t>«В случае отказа в предоставлении муниципальной услуги Администрация Сулукского сельского поселения, информирует заявителя о причинах такого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
    <w:p w14:paraId="4FC8660B" w14:textId="65762077" w:rsidR="0036529F" w:rsidRPr="00517286" w:rsidRDefault="00C16C4B" w:rsidP="00C16C4B">
      <w:pPr>
        <w:pStyle w:val="a4"/>
        <w:ind w:firstLine="709"/>
        <w:jc w:val="both"/>
        <w:rPr>
          <w:sz w:val="28"/>
        </w:rPr>
      </w:pPr>
      <w:r>
        <w:rPr>
          <w:sz w:val="28"/>
          <w:szCs w:val="28"/>
        </w:rPr>
        <w:t>2</w:t>
      </w:r>
      <w:r w:rsidR="0036529F" w:rsidRPr="0091179A">
        <w:rPr>
          <w:sz w:val="28"/>
          <w:szCs w:val="28"/>
        </w:rPr>
        <w:t xml:space="preserve">. </w:t>
      </w:r>
      <w:r w:rsidR="0036529F" w:rsidRPr="0091179A">
        <w:rPr>
          <w:bCs/>
          <w:sz w:val="28"/>
          <w:szCs w:val="26"/>
          <w:lang w:eastAsia="en-US"/>
        </w:rPr>
        <w:t xml:space="preserve">Опубликовать настоящее постановление в Вестнике нормативных правовых актов Сулукского сельского поселения Верхнебуреинского муниципального района Хабаровского края и разместить в информационно-телекоммуникационной сети Интернет на официальном сайте администрации </w:t>
      </w:r>
      <w:r w:rsidR="0036529F" w:rsidRPr="0091179A">
        <w:rPr>
          <w:bCs/>
          <w:sz w:val="28"/>
          <w:szCs w:val="26"/>
          <w:lang w:eastAsia="en-US"/>
        </w:rPr>
        <w:lastRenderedPageBreak/>
        <w:t xml:space="preserve">Сулукского сельского поселения Верхнебуреинского муниципального района Хабаровского края </w:t>
      </w:r>
      <w:r w:rsidR="0036529F" w:rsidRPr="0091179A">
        <w:rPr>
          <w:bCs/>
          <w:sz w:val="28"/>
          <w:szCs w:val="26"/>
          <w:lang w:eastAsia="ru-RU"/>
        </w:rPr>
        <w:t xml:space="preserve">по адресу: </w:t>
      </w:r>
      <w:hyperlink r:id="rId5" w:history="1">
        <w:r w:rsidR="0036529F" w:rsidRPr="0091179A">
          <w:rPr>
            <w:rStyle w:val="a3"/>
            <w:bCs/>
            <w:color w:val="auto"/>
            <w:sz w:val="28"/>
            <w:szCs w:val="26"/>
            <w:u w:val="none"/>
            <w:lang w:eastAsia="ru-RU"/>
          </w:rPr>
          <w:t>http://сулук.рф</w:t>
        </w:r>
      </w:hyperlink>
      <w:r w:rsidR="0036529F" w:rsidRPr="0091179A">
        <w:rPr>
          <w:bCs/>
          <w:sz w:val="28"/>
          <w:szCs w:val="26"/>
          <w:lang w:eastAsia="ru-RU"/>
        </w:rPr>
        <w:t>.</w:t>
      </w:r>
    </w:p>
    <w:p w14:paraId="55FF8FC9" w14:textId="43828C38" w:rsidR="0036529F" w:rsidRPr="0091179A" w:rsidRDefault="00C16C4B" w:rsidP="00517286">
      <w:pPr>
        <w:pStyle w:val="a4"/>
        <w:ind w:firstLine="709"/>
        <w:jc w:val="both"/>
        <w:rPr>
          <w:sz w:val="28"/>
          <w:szCs w:val="28"/>
        </w:rPr>
      </w:pPr>
      <w:r>
        <w:rPr>
          <w:sz w:val="28"/>
          <w:szCs w:val="28"/>
        </w:rPr>
        <w:t>3</w:t>
      </w:r>
      <w:r w:rsidR="0036529F" w:rsidRPr="0091179A">
        <w:rPr>
          <w:sz w:val="28"/>
          <w:szCs w:val="28"/>
        </w:rPr>
        <w:t>. Контроль за исполнением настоящего постановления оставляю за собой.</w:t>
      </w:r>
    </w:p>
    <w:p w14:paraId="483BE770" w14:textId="6F0C580E" w:rsidR="0036529F" w:rsidRPr="0091179A" w:rsidRDefault="00C16C4B" w:rsidP="00517286">
      <w:pPr>
        <w:pStyle w:val="a4"/>
        <w:ind w:firstLine="709"/>
        <w:jc w:val="both"/>
        <w:rPr>
          <w:spacing w:val="-1"/>
          <w:sz w:val="28"/>
          <w:szCs w:val="28"/>
        </w:rPr>
      </w:pPr>
      <w:r>
        <w:rPr>
          <w:sz w:val="28"/>
          <w:szCs w:val="28"/>
        </w:rPr>
        <w:t>4</w:t>
      </w:r>
      <w:r w:rsidR="0036529F" w:rsidRPr="0091179A">
        <w:rPr>
          <w:sz w:val="28"/>
          <w:szCs w:val="28"/>
        </w:rPr>
        <w:t>. Настоящее постановление вступает в силу после его официального опубликования (обнародования).</w:t>
      </w:r>
    </w:p>
    <w:p w14:paraId="4E77C444" w14:textId="63B13E2A" w:rsidR="00267F87" w:rsidRDefault="00267F87" w:rsidP="0036529F">
      <w:pPr>
        <w:pStyle w:val="a4"/>
        <w:jc w:val="both"/>
        <w:rPr>
          <w:spacing w:val="-1"/>
          <w:sz w:val="28"/>
          <w:szCs w:val="28"/>
        </w:rPr>
      </w:pPr>
    </w:p>
    <w:p w14:paraId="21AACCD1" w14:textId="3080358F" w:rsidR="00267F87" w:rsidRDefault="00267F87" w:rsidP="0036529F">
      <w:pPr>
        <w:pStyle w:val="a4"/>
        <w:jc w:val="both"/>
        <w:rPr>
          <w:spacing w:val="-1"/>
          <w:sz w:val="28"/>
          <w:szCs w:val="27"/>
        </w:rPr>
      </w:pPr>
    </w:p>
    <w:p w14:paraId="41937B4D" w14:textId="51EE1655" w:rsidR="00267F87" w:rsidRDefault="00267F87" w:rsidP="0036529F">
      <w:pPr>
        <w:pStyle w:val="a4"/>
        <w:jc w:val="both"/>
        <w:rPr>
          <w:spacing w:val="-1"/>
          <w:sz w:val="28"/>
          <w:szCs w:val="27"/>
        </w:rPr>
      </w:pPr>
    </w:p>
    <w:p w14:paraId="35DBA128" w14:textId="77777777" w:rsidR="00267F87" w:rsidRDefault="00267F87" w:rsidP="0036529F">
      <w:pPr>
        <w:pStyle w:val="a4"/>
        <w:jc w:val="both"/>
        <w:rPr>
          <w:spacing w:val="-1"/>
          <w:sz w:val="28"/>
          <w:szCs w:val="27"/>
        </w:rPr>
      </w:pPr>
    </w:p>
    <w:p w14:paraId="7751B6FC" w14:textId="5C4FF200" w:rsidR="0036529F" w:rsidRPr="0077674E" w:rsidRDefault="0036529F" w:rsidP="0028767F">
      <w:pPr>
        <w:pStyle w:val="a4"/>
        <w:jc w:val="both"/>
        <w:rPr>
          <w:sz w:val="28"/>
          <w:szCs w:val="28"/>
        </w:rPr>
      </w:pPr>
      <w:r w:rsidRPr="0091179A">
        <w:rPr>
          <w:spacing w:val="-1"/>
          <w:sz w:val="28"/>
          <w:szCs w:val="27"/>
        </w:rPr>
        <w:t>Глава сельского поселения                                                                     К.А. Ванюнин</w:t>
      </w:r>
    </w:p>
    <w:sectPr w:rsidR="0036529F" w:rsidRPr="0077674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beration Serif">
    <w:altName w:val="Times New Roman"/>
    <w:charset w:val="00"/>
    <w:family w:val="roman"/>
    <w:pitch w:val="variable"/>
  </w:font>
  <w:font w:name="WenQuanYi Micro Hei">
    <w:altName w:val="Times New Roman"/>
    <w:charset w:val="00"/>
    <w:family w:val="auto"/>
    <w:pitch w:val="variable"/>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0CC7"/>
    <w:rsid w:val="00115922"/>
    <w:rsid w:val="001E0CC7"/>
    <w:rsid w:val="00267F87"/>
    <w:rsid w:val="0028767F"/>
    <w:rsid w:val="0036529F"/>
    <w:rsid w:val="00517286"/>
    <w:rsid w:val="00626DB1"/>
    <w:rsid w:val="00665690"/>
    <w:rsid w:val="00787B3C"/>
    <w:rsid w:val="00795284"/>
    <w:rsid w:val="008D50E6"/>
    <w:rsid w:val="009D0343"/>
    <w:rsid w:val="00C16C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A50F50"/>
  <w15:chartTrackingRefBased/>
  <w15:docId w15:val="{180326B8-8200-4863-97F7-9BC6DD37FB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36529F"/>
    <w:pPr>
      <w:spacing w:after="200" w:line="276" w:lineRule="auto"/>
    </w:pPr>
    <w:rPr>
      <w:rFonts w:eastAsiaTheme="minorEastAsia"/>
      <w:lang w:eastAsia="ru-RU"/>
    </w:rPr>
  </w:style>
  <w:style w:type="paragraph" w:styleId="1">
    <w:name w:val="heading 1"/>
    <w:basedOn w:val="a"/>
    <w:link w:val="10"/>
    <w:uiPriority w:val="9"/>
    <w:qFormat/>
    <w:rsid w:val="0011592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36529F"/>
    <w:rPr>
      <w:color w:val="0000FF"/>
      <w:u w:val="single"/>
    </w:rPr>
  </w:style>
  <w:style w:type="paragraph" w:styleId="a4">
    <w:name w:val="No Spacing"/>
    <w:uiPriority w:val="1"/>
    <w:qFormat/>
    <w:rsid w:val="0036529F"/>
    <w:pPr>
      <w:suppressAutoHyphens/>
      <w:spacing w:after="0" w:line="240" w:lineRule="auto"/>
    </w:pPr>
    <w:rPr>
      <w:rFonts w:ascii="Times New Roman" w:eastAsia="Times New Roman" w:hAnsi="Times New Roman" w:cs="Times New Roman"/>
      <w:sz w:val="24"/>
      <w:szCs w:val="24"/>
      <w:lang w:eastAsia="ar-SA"/>
    </w:rPr>
  </w:style>
  <w:style w:type="character" w:customStyle="1" w:styleId="a5">
    <w:name w:val="Цветовое выделение"/>
    <w:uiPriority w:val="99"/>
    <w:rsid w:val="0036529F"/>
    <w:rPr>
      <w:b/>
      <w:bCs/>
      <w:color w:val="26282F"/>
    </w:rPr>
  </w:style>
  <w:style w:type="character" w:customStyle="1" w:styleId="a6">
    <w:name w:val="Гипертекстовая ссылка"/>
    <w:uiPriority w:val="99"/>
    <w:rsid w:val="0036529F"/>
    <w:rPr>
      <w:b/>
      <w:bCs/>
      <w:color w:val="106BBE"/>
    </w:rPr>
  </w:style>
  <w:style w:type="character" w:customStyle="1" w:styleId="10">
    <w:name w:val="Заголовок 1 Знак"/>
    <w:basedOn w:val="a0"/>
    <w:link w:val="1"/>
    <w:uiPriority w:val="9"/>
    <w:rsid w:val="00115922"/>
    <w:rPr>
      <w:rFonts w:ascii="Times New Roman" w:eastAsia="Times New Roman" w:hAnsi="Times New Roman" w:cs="Times New Roman"/>
      <w:b/>
      <w:bCs/>
      <w:kern w:val="36"/>
      <w:sz w:val="48"/>
      <w:szCs w:val="4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1089;&#1091;&#1083;&#1091;&#1082;.&#1088;&#1092;" TargetMode="Externa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394</Words>
  <Characters>2246</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cp:lastPrinted>2024-12-24T07:40:00Z</cp:lastPrinted>
  <dcterms:created xsi:type="dcterms:W3CDTF">2025-12-18T23:58:00Z</dcterms:created>
  <dcterms:modified xsi:type="dcterms:W3CDTF">2025-12-18T23:58:00Z</dcterms:modified>
</cp:coreProperties>
</file>