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5067"/>
        <w:gridCol w:w="283"/>
        <w:gridCol w:w="5106"/>
        <w:gridCol w:w="425"/>
        <w:gridCol w:w="5103"/>
      </w:tblGrid>
      <w:tr w:rsidR="000719D8" w:rsidRPr="00B41B1D" w:rsidTr="0086791F">
        <w:trPr>
          <w:trHeight w:val="10773"/>
        </w:trPr>
        <w:tc>
          <w:tcPr>
            <w:tcW w:w="5070" w:type="dxa"/>
          </w:tcPr>
          <w:p w:rsidR="00D84048" w:rsidRDefault="00D84048" w:rsidP="00896C31">
            <w:pPr>
              <w:ind w:firstLine="743"/>
              <w:rPr>
                <w:rStyle w:val="fontstyle01"/>
                <w:sz w:val="28"/>
                <w:szCs w:val="28"/>
              </w:rPr>
            </w:pPr>
            <w:r w:rsidRPr="00D84048">
              <w:rPr>
                <w:rStyle w:val="fontstyle01"/>
                <w:sz w:val="28"/>
                <w:szCs w:val="28"/>
              </w:rPr>
              <w:t>Лица, виновные в нарушении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законодательства Российской Федерации в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области охраны атмосферного воздуха,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несут административную, уголовную и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иную ответственность в соответствии с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законодательством Российской Федерации</w:t>
            </w:r>
            <w:r w:rsidR="00896C31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(статья 31 Федерального закона от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04.05.1999 № 96-ФЗ «Об охране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атмосферного воздуха»).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Частью 3 статьи 8.21 КоАП РФ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 xml:space="preserve">предусмотрена </w:t>
            </w:r>
            <w:r w:rsidRPr="00AE7FAE">
              <w:rPr>
                <w:rStyle w:val="fontstyle21"/>
                <w:b w:val="0"/>
                <w:sz w:val="28"/>
                <w:szCs w:val="28"/>
              </w:rPr>
              <w:t>административная</w:t>
            </w:r>
            <w:r w:rsidR="00B6372E">
              <w:rPr>
                <w:rStyle w:val="fontstyle21"/>
                <w:b w:val="0"/>
                <w:sz w:val="28"/>
                <w:szCs w:val="28"/>
              </w:rPr>
              <w:t xml:space="preserve"> </w:t>
            </w:r>
            <w:r w:rsidRPr="00AE7FAE">
              <w:rPr>
                <w:rStyle w:val="fontstyle21"/>
                <w:b w:val="0"/>
                <w:sz w:val="28"/>
                <w:szCs w:val="28"/>
              </w:rPr>
              <w:t xml:space="preserve">ответственность </w:t>
            </w:r>
            <w:r w:rsidRPr="00D84048">
              <w:rPr>
                <w:rStyle w:val="fontstyle01"/>
                <w:sz w:val="28"/>
                <w:szCs w:val="28"/>
              </w:rPr>
              <w:t>за нарушение правил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эксплуатации, неиспользование сооружений,</w:t>
            </w:r>
            <w:r w:rsidR="00896C31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оборудования или аппаратуры для очистки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газов и контроля выбросов вредных веществ</w:t>
            </w:r>
            <w:r w:rsidR="00896C31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в атмосферный воздух, которые могут</w:t>
            </w:r>
            <w:r w:rsidR="00896C31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привести к его загрязнению, либо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использование неисправных указанных</w:t>
            </w:r>
            <w:r w:rsidR="00B6372E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сооружений, оборудования или аппаратуры.</w:t>
            </w:r>
          </w:p>
          <w:p w:rsidR="008017FA" w:rsidRDefault="008C3FB8" w:rsidP="00896C31">
            <w:pPr>
              <w:ind w:firstLine="743"/>
              <w:rPr>
                <w:noProof/>
                <w:sz w:val="28"/>
                <w:szCs w:val="28"/>
                <w:lang w:eastAsia="ru-RU"/>
              </w:rPr>
            </w:pPr>
            <w:r w:rsidRPr="008017FA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8309F2E" wp14:editId="3C576C45">
                  <wp:simplePos x="0" y="0"/>
                  <wp:positionH relativeFrom="column">
                    <wp:posOffset>76201</wp:posOffset>
                  </wp:positionH>
                  <wp:positionV relativeFrom="paragraph">
                    <wp:posOffset>32385</wp:posOffset>
                  </wp:positionV>
                  <wp:extent cx="2857500" cy="2438400"/>
                  <wp:effectExtent l="0" t="0" r="0" b="0"/>
                  <wp:wrapNone/>
                  <wp:docPr id="1" name="Рисунок 1" descr="C:\Users\User\Desktop\10.02.2025\Screenshot_20250210_102308_Shedevr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0.02.2025\Screenshot_20250210_102308_Shedevru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8" r="7622"/>
                          <a:stretch/>
                        </pic:blipFill>
                        <pic:spPr bwMode="auto">
                          <a:xfrm>
                            <a:off x="0" y="0"/>
                            <a:ext cx="28575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6C31" w:rsidRDefault="00896C31" w:rsidP="00896C31">
            <w:pPr>
              <w:ind w:firstLine="743"/>
              <w:rPr>
                <w:rStyle w:val="fontstyle01"/>
                <w:sz w:val="28"/>
                <w:szCs w:val="28"/>
              </w:rPr>
            </w:pPr>
          </w:p>
          <w:p w:rsidR="00896C31" w:rsidRDefault="00896C31" w:rsidP="00896C31">
            <w:pPr>
              <w:ind w:firstLine="743"/>
              <w:rPr>
                <w:rStyle w:val="fontstyle01"/>
                <w:sz w:val="28"/>
                <w:szCs w:val="28"/>
              </w:rPr>
            </w:pPr>
          </w:p>
          <w:p w:rsidR="00896C31" w:rsidRDefault="00896C31" w:rsidP="00896C31">
            <w:pPr>
              <w:ind w:firstLine="743"/>
              <w:rPr>
                <w:sz w:val="28"/>
                <w:szCs w:val="28"/>
                <w:lang w:eastAsia="ru-RU"/>
              </w:rPr>
            </w:pPr>
          </w:p>
          <w:p w:rsidR="00896C31" w:rsidRDefault="00896C31" w:rsidP="00896C31">
            <w:pPr>
              <w:ind w:firstLine="743"/>
              <w:rPr>
                <w:sz w:val="28"/>
                <w:szCs w:val="28"/>
                <w:lang w:eastAsia="ru-RU"/>
              </w:rPr>
            </w:pPr>
          </w:p>
          <w:p w:rsidR="00896C31" w:rsidRPr="00D84048" w:rsidRDefault="00896C31" w:rsidP="00896C31">
            <w:pPr>
              <w:ind w:firstLine="743"/>
              <w:rPr>
                <w:sz w:val="28"/>
                <w:szCs w:val="28"/>
                <w:lang w:eastAsia="ru-RU"/>
              </w:rPr>
            </w:pPr>
          </w:p>
          <w:p w:rsidR="0086791F" w:rsidRPr="00C41CB7" w:rsidRDefault="0086791F" w:rsidP="0086791F">
            <w:pPr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6791F" w:rsidRDefault="0086791F" w:rsidP="00C41CB7">
            <w:pPr>
              <w:shd w:val="clear" w:color="auto" w:fill="FFFFFF" w:themeFill="background1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4048" w:rsidRDefault="00D84048" w:rsidP="00C41CB7">
            <w:pPr>
              <w:shd w:val="clear" w:color="auto" w:fill="FFFFFF" w:themeFill="background1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4048" w:rsidRDefault="00D84048" w:rsidP="00C41CB7">
            <w:pPr>
              <w:shd w:val="clear" w:color="auto" w:fill="FFFFFF" w:themeFill="background1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3FB8" w:rsidRDefault="008C3FB8" w:rsidP="004376C0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8C3FB8" w:rsidRDefault="008C3FB8" w:rsidP="004376C0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8C3FB8" w:rsidRDefault="008C3FB8" w:rsidP="004376C0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4376C0" w:rsidRPr="00FF50ED" w:rsidRDefault="00AE7FAE" w:rsidP="004376C0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оздух </w:t>
            </w:r>
            <w:r>
              <w:rPr>
                <w:rFonts w:ascii="Times New Roman" w:hAnsi="Times New Roman"/>
                <w:sz w:val="28"/>
                <w:szCs w:val="28"/>
              </w:rPr>
              <w:t>– это важнейший компонент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 окружающей природной среды, на который неизбежно оказывается воздействие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человеком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>. При этом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 от состояния атмосферного воздуха напрямую зависит качество среды обитания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жизни самого 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человека. </w:t>
            </w:r>
            <w:r w:rsidR="00B03358">
              <w:rPr>
                <w:rFonts w:ascii="Times New Roman" w:hAnsi="Times New Roman"/>
                <w:sz w:val="28"/>
                <w:szCs w:val="28"/>
              </w:rPr>
              <w:t>Э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тот вопрос </w:t>
            </w:r>
            <w:r w:rsidR="00B03358">
              <w:rPr>
                <w:rFonts w:ascii="Times New Roman" w:hAnsi="Times New Roman"/>
                <w:sz w:val="28"/>
                <w:szCs w:val="28"/>
              </w:rPr>
              <w:t xml:space="preserve">актуален 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>для жителей любого населенного пункта</w:t>
            </w:r>
            <w:r w:rsidR="00B03358">
              <w:rPr>
                <w:rFonts w:ascii="Times New Roman" w:hAnsi="Times New Roman"/>
                <w:sz w:val="28"/>
                <w:szCs w:val="28"/>
              </w:rPr>
              <w:t>: в крупных городах расположены предприятия легкой и тяжелой промышленности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B03358">
              <w:rPr>
                <w:rFonts w:ascii="Times New Roman" w:hAnsi="Times New Roman"/>
                <w:sz w:val="28"/>
                <w:szCs w:val="28"/>
              </w:rPr>
              <w:t xml:space="preserve">а в небольших городах и поселках 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выработка тепловой энергии происходит </w:t>
            </w:r>
            <w:r w:rsidR="00EE1419">
              <w:rPr>
                <w:rFonts w:ascii="Times New Roman" w:hAnsi="Times New Roman"/>
                <w:sz w:val="28"/>
                <w:szCs w:val="28"/>
              </w:rPr>
              <w:t>на котельных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376C0" w:rsidRPr="00FF50ED" w:rsidRDefault="00B03358" w:rsidP="004376C0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конодательство возлагает на </w:t>
            </w:r>
            <w:r w:rsidR="00360B31">
              <w:rPr>
                <w:rFonts w:ascii="Times New Roman" w:hAnsi="Times New Roman"/>
                <w:sz w:val="28"/>
                <w:szCs w:val="28"/>
              </w:rPr>
              <w:t>предприятие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, деятельность которых сопровождается негативным воздействием на атмосферный воздух, </w:t>
            </w:r>
            <w:r w:rsidR="00360B31">
              <w:rPr>
                <w:rFonts w:ascii="Times New Roman" w:hAnsi="Times New Roman"/>
                <w:sz w:val="28"/>
                <w:szCs w:val="28"/>
              </w:rPr>
              <w:t>обязанность по исполнению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 ряда </w:t>
            </w:r>
            <w:r w:rsidR="00360B31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360B31">
              <w:rPr>
                <w:rFonts w:ascii="Times New Roman" w:hAnsi="Times New Roman"/>
                <w:sz w:val="28"/>
                <w:szCs w:val="28"/>
              </w:rPr>
              <w:t>Первостепенной</w:t>
            </w:r>
            <w:r w:rsidR="004376C0" w:rsidRPr="00FF50ED">
              <w:rPr>
                <w:rFonts w:ascii="Times New Roman" w:hAnsi="Times New Roman"/>
                <w:sz w:val="28"/>
                <w:szCs w:val="28"/>
              </w:rPr>
              <w:t xml:space="preserve"> обязанностей, которая должна быть исполнена такими юридическими лицами, индивидуальными предпринимателями, является обеспечение проведения инвентаризации выбросов загрязняющих веществ в атмосферный воздух.</w:t>
            </w:r>
          </w:p>
          <w:p w:rsidR="0086791F" w:rsidRPr="00B41B1D" w:rsidRDefault="004376C0" w:rsidP="00D84048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FF50ED">
              <w:rPr>
                <w:rFonts w:ascii="Times New Roman" w:hAnsi="Times New Roman"/>
                <w:sz w:val="28"/>
                <w:szCs w:val="28"/>
              </w:rPr>
              <w:t>Инвентаризация представляет собой систематизацию сведений о распределении источников на территории, количестве и составе выбросов.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C41CB7" w:rsidRPr="00C41CB7" w:rsidRDefault="00896C31" w:rsidP="009A3EC7">
            <w:pPr>
              <w:ind w:firstLine="6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FAE">
              <w:rPr>
                <w:rStyle w:val="fontstyle21"/>
                <w:b w:val="0"/>
                <w:sz w:val="28"/>
                <w:szCs w:val="28"/>
              </w:rPr>
              <w:t>Уголовная ответственность</w:t>
            </w:r>
            <w:r w:rsidR="008C3FB8">
              <w:rPr>
                <w:rStyle w:val="fontstyle21"/>
                <w:b w:val="0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 xml:space="preserve">наступает </w:t>
            </w:r>
            <w:r w:rsidRPr="00AE7FAE">
              <w:rPr>
                <w:rStyle w:val="fontstyle21"/>
                <w:b w:val="0"/>
                <w:sz w:val="28"/>
                <w:szCs w:val="28"/>
              </w:rPr>
              <w:t xml:space="preserve">по части </w:t>
            </w:r>
            <w:r w:rsidRPr="00AE7FAE">
              <w:rPr>
                <w:rStyle w:val="fontstyle01"/>
                <w:sz w:val="28"/>
                <w:szCs w:val="28"/>
              </w:rPr>
              <w:t xml:space="preserve">1 </w:t>
            </w:r>
            <w:r w:rsidRPr="00AE7FAE">
              <w:rPr>
                <w:rStyle w:val="fontstyle21"/>
                <w:b w:val="0"/>
                <w:sz w:val="28"/>
                <w:szCs w:val="28"/>
              </w:rPr>
              <w:t>статьи 251</w:t>
            </w:r>
            <w:r w:rsidR="008C3FB8">
              <w:rPr>
                <w:rStyle w:val="fontstyle21"/>
                <w:b w:val="0"/>
                <w:sz w:val="28"/>
                <w:szCs w:val="28"/>
              </w:rPr>
              <w:t xml:space="preserve"> </w:t>
            </w:r>
            <w:r w:rsidRPr="00AE7FAE">
              <w:rPr>
                <w:rStyle w:val="fontstyle21"/>
                <w:b w:val="0"/>
                <w:sz w:val="28"/>
                <w:szCs w:val="28"/>
              </w:rPr>
              <w:t>Уголовного кодекса</w:t>
            </w:r>
            <w:r w:rsidRPr="00D84048">
              <w:rPr>
                <w:rStyle w:val="fontstyle2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Российской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Федерации за нарушение правил выброса в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атмосферу загрязняющих веществ или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нарушение эксплуатации установок,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сооружений и иных объектов, если эти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деяния повлекли загрязнение или иное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изменение природных свойств воздуха,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либо повлекло по неосторожности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причинение вреда здоровью человека</w:t>
            </w:r>
            <w:r w:rsidR="008C3FB8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(части 2 статьи 251 УК РФ), либо повлекло</w:t>
            </w:r>
            <w:r w:rsidR="00B36E05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по неосторожности смерть человека (части</w:t>
            </w:r>
            <w:r w:rsidR="00B36E05">
              <w:rPr>
                <w:rStyle w:val="fontstyle01"/>
                <w:sz w:val="28"/>
                <w:szCs w:val="28"/>
              </w:rPr>
              <w:t xml:space="preserve"> </w:t>
            </w:r>
            <w:r w:rsidRPr="00D84048">
              <w:rPr>
                <w:rStyle w:val="fontstyle01"/>
                <w:sz w:val="28"/>
                <w:szCs w:val="28"/>
              </w:rPr>
              <w:t>3 статьи 251 УК РФ)</w:t>
            </w:r>
            <w:r w:rsidR="008C3FB8">
              <w:rPr>
                <w:rStyle w:val="fontstyle01"/>
                <w:sz w:val="28"/>
                <w:szCs w:val="28"/>
              </w:rPr>
              <w:t>.</w:t>
            </w:r>
          </w:p>
          <w:p w:rsid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C31" w:rsidRDefault="00896C31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C31" w:rsidRDefault="00896C31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C31" w:rsidRDefault="00896C31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896C31" w:rsidRDefault="00896C31" w:rsidP="00896C3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96C31">
              <w:rPr>
                <w:rFonts w:ascii="Times New Roman" w:hAnsi="Times New Roman"/>
                <w:sz w:val="28"/>
                <w:szCs w:val="28"/>
                <w:u w:val="single"/>
              </w:rPr>
              <w:t>Сохраним чистый воздух для наших потомков!</w:t>
            </w:r>
          </w:p>
          <w:p w:rsidR="0086791F" w:rsidRDefault="0086791F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791F" w:rsidRDefault="0086791F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17FA" w:rsidRDefault="008017FA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17FA" w:rsidRDefault="008017FA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17FA" w:rsidRDefault="008017FA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C31" w:rsidRDefault="00896C31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C31" w:rsidRDefault="00896C31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C31" w:rsidRDefault="00896C31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791F" w:rsidRDefault="0086791F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C1076E" w:rsidRDefault="00331B95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Комсомольск</w:t>
            </w:r>
            <w:r w:rsidR="00BA7F97" w:rsidRPr="00C1076E">
              <w:rPr>
                <w:i/>
                <w:color w:val="FF0000"/>
                <w:sz w:val="18"/>
                <w:szCs w:val="18"/>
              </w:rPr>
              <w:t xml:space="preserve">ая-на-Амуре </w:t>
            </w:r>
          </w:p>
          <w:p w:rsidR="00BA7F97" w:rsidRPr="00C1076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C1076E"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C1076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C1076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C1076E">
              <w:rPr>
                <w:i/>
                <w:color w:val="FF0000"/>
                <w:sz w:val="18"/>
                <w:szCs w:val="18"/>
              </w:rPr>
              <w:t xml:space="preserve">г. </w:t>
            </w:r>
            <w:r w:rsidR="00331B95">
              <w:rPr>
                <w:i/>
                <w:color w:val="FF0000"/>
                <w:sz w:val="18"/>
                <w:szCs w:val="18"/>
              </w:rPr>
              <w:t>Комсомольск</w:t>
            </w:r>
            <w:r w:rsidRPr="00C1076E">
              <w:rPr>
                <w:i/>
                <w:color w:val="FF0000"/>
                <w:sz w:val="18"/>
                <w:szCs w:val="18"/>
              </w:rPr>
              <w:t xml:space="preserve">-на-Амуре, ул. </w:t>
            </w:r>
            <w:r w:rsidR="00331B95">
              <w:rPr>
                <w:i/>
                <w:color w:val="FF0000"/>
                <w:sz w:val="18"/>
                <w:szCs w:val="18"/>
              </w:rPr>
              <w:t>Комсомольская</w:t>
            </w:r>
            <w:r w:rsidRPr="00C1076E">
              <w:rPr>
                <w:i/>
                <w:color w:val="FF0000"/>
                <w:sz w:val="18"/>
                <w:szCs w:val="18"/>
              </w:rPr>
              <w:t xml:space="preserve">, д. </w:t>
            </w:r>
            <w:r w:rsidR="00331B95">
              <w:rPr>
                <w:i/>
                <w:color w:val="FF0000"/>
                <w:sz w:val="18"/>
                <w:szCs w:val="18"/>
              </w:rPr>
              <w:t>2/2</w:t>
            </w:r>
            <w:r w:rsidRPr="00C1076E">
              <w:rPr>
                <w:i/>
                <w:color w:val="FF0000"/>
                <w:sz w:val="18"/>
                <w:szCs w:val="18"/>
              </w:rPr>
              <w:t>,</w:t>
            </w:r>
          </w:p>
          <w:p w:rsidR="00B41B1D" w:rsidRPr="00C1076E" w:rsidRDefault="00BA7F97" w:rsidP="00BA7F9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1076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</w:t>
            </w:r>
            <w:r w:rsidR="00331B95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7</w:t>
            </w:r>
            <w:r w:rsidRPr="00C1076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)</w:t>
            </w:r>
            <w:r w:rsidR="00331B95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 xml:space="preserve"> 59-14-67</w:t>
            </w:r>
            <w:r w:rsidRPr="00C1076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8017FA" w:rsidRDefault="008017FA" w:rsidP="00FF50E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FF50ED" w:rsidRPr="0079659D" w:rsidRDefault="00FF50ED" w:rsidP="00FF50E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9659D">
              <w:rPr>
                <w:rFonts w:ascii="Times New Roman" w:hAnsi="Times New Roman"/>
                <w:sz w:val="28"/>
                <w:szCs w:val="28"/>
              </w:rPr>
              <w:lastRenderedPageBreak/>
              <w:t>Таким образом, инвентаризацию выбросов должны провести все хозяйствующие субъекты, в том числе и те, которые осуществляют выработку тепловой энергии для собственных нужд.</w:t>
            </w:r>
          </w:p>
          <w:p w:rsidR="00EE1419" w:rsidRDefault="00FF50ED" w:rsidP="00FF50E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9659D">
              <w:rPr>
                <w:rFonts w:ascii="Times New Roman" w:hAnsi="Times New Roman"/>
                <w:sz w:val="28"/>
                <w:szCs w:val="28"/>
              </w:rPr>
              <w:t>Инвентаризация является основой деятельности по охране окружающей среды, поскольку именно от ее результатов зависит, какая категория присваивается объекту негативного в</w:t>
            </w:r>
            <w:r w:rsidR="00EE1419">
              <w:rPr>
                <w:rFonts w:ascii="Times New Roman" w:hAnsi="Times New Roman"/>
                <w:sz w:val="28"/>
                <w:szCs w:val="28"/>
              </w:rPr>
              <w:t>оздействия на окружающую среду.</w:t>
            </w:r>
          </w:p>
          <w:p w:rsidR="00FF50ED" w:rsidRDefault="00FF50ED" w:rsidP="00FF50E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9659D">
              <w:rPr>
                <w:rFonts w:ascii="Times New Roman" w:hAnsi="Times New Roman"/>
                <w:sz w:val="28"/>
                <w:szCs w:val="28"/>
              </w:rPr>
              <w:t>Это влияет на необходимость разработки иной обосновывающей и разрешительной документации, условия которой следует соблюдать в хозяйственной деятельности.</w:t>
            </w:r>
          </w:p>
          <w:p w:rsidR="0079659D" w:rsidRPr="0079659D" w:rsidRDefault="0079659D" w:rsidP="00FF50E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324B2E" w:rsidRPr="00B41B1D" w:rsidRDefault="005A6676" w:rsidP="005D23C8">
            <w:pPr>
              <w:shd w:val="clear" w:color="auto" w:fill="FFFFFF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A667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05150" cy="30194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медведь в городе  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6" t="2336" r="2494"/>
                          <a:stretch/>
                        </pic:blipFill>
                        <pic:spPr bwMode="auto">
                          <a:xfrm>
                            <a:off x="0" y="0"/>
                            <a:ext cx="3106776" cy="302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BD595A" w:rsidRPr="00BD595A" w:rsidRDefault="00331B95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B41B1D" w:rsidRDefault="00094D8C" w:rsidP="00956380">
            <w:pPr>
              <w:ind w:left="1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230630" cy="1242695"/>
                  <wp:effectExtent l="19050" t="0" r="7620" b="0"/>
                  <wp:docPr id="2" name="Рисунок 2" descr="i?id=582014903-09-72&amp;n=21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?id=582014903-0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1242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A04" w:rsidRPr="00B41B1D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4A4C09" w:rsidRDefault="004A4C09" w:rsidP="004A4C09">
            <w:pPr>
              <w:ind w:left="175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</w:p>
          <w:p w:rsidR="004A4C09" w:rsidRDefault="004A4C09" w:rsidP="004A4C09">
            <w:pPr>
              <w:ind w:left="175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</w:p>
          <w:p w:rsidR="005D23C8" w:rsidRPr="008925B9" w:rsidRDefault="004A4C09" w:rsidP="004A4C09">
            <w:pPr>
              <w:ind w:left="175"/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>Атмосферный воздух. Инвентаризация выбросов</w:t>
            </w:r>
          </w:p>
          <w:p w:rsidR="00BD6F5D" w:rsidRDefault="00BD6F5D" w:rsidP="00956380">
            <w:pPr>
              <w:spacing w:after="120" w:line="100" w:lineRule="atLeast"/>
              <w:ind w:left="175" w:right="272"/>
              <w:jc w:val="center"/>
              <w:rPr>
                <w:noProof/>
                <w:lang w:eastAsia="ru-RU"/>
              </w:rPr>
            </w:pPr>
          </w:p>
          <w:p w:rsidR="005D23C8" w:rsidRDefault="000E74BC" w:rsidP="00956380">
            <w:pPr>
              <w:spacing w:after="120" w:line="100" w:lineRule="atLeast"/>
              <w:ind w:left="175" w:right="272"/>
              <w:jc w:val="center"/>
              <w:rPr>
                <w:color w:val="000000"/>
              </w:rPr>
            </w:pPr>
            <w:r w:rsidRPr="002C4A4A">
              <w:rPr>
                <w:noProof/>
                <w:lang w:eastAsia="ru-RU"/>
              </w:rPr>
              <w:drawing>
                <wp:inline distT="0" distB="0" distL="0" distR="0" wp14:anchorId="5639D0E3" wp14:editId="030F6BD6">
                  <wp:extent cx="2713355" cy="2589554"/>
                  <wp:effectExtent l="0" t="0" r="0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obrashcheni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" t="2519" r="2684" b="3551"/>
                          <a:stretch/>
                        </pic:blipFill>
                        <pic:spPr bwMode="auto">
                          <a:xfrm>
                            <a:off x="0" y="0"/>
                            <a:ext cx="2724816" cy="260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925B9" w:rsidRDefault="008925B9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1076E" w:rsidRDefault="00C1076E" w:rsidP="001A3662">
            <w:pPr>
              <w:pStyle w:val="a4"/>
              <w:spacing w:after="0" w:line="360" w:lineRule="auto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A3662" w:rsidRDefault="001A3662" w:rsidP="001A3662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8925B9" w:rsidRDefault="00331B95" w:rsidP="00956380">
            <w:pPr>
              <w:pStyle w:val="a4"/>
              <w:ind w:left="175" w:right="272"/>
              <w:jc w:val="center"/>
              <w:rPr>
                <w:rFonts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>Комсомольск</w:t>
            </w:r>
            <w:r w:rsidR="00BD595A"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-на-Амуре</w:t>
            </w:r>
          </w:p>
          <w:p w:rsidR="00862852" w:rsidRPr="008925B9" w:rsidRDefault="00862852" w:rsidP="00956380">
            <w:pPr>
              <w:pStyle w:val="a4"/>
              <w:ind w:left="175" w:right="272"/>
              <w:jc w:val="center"/>
              <w:rPr>
                <w:rFonts w:cs="Times New Roman"/>
                <w:i/>
                <w:color w:val="000000" w:themeColor="text1"/>
                <w:sz w:val="20"/>
                <w:szCs w:val="20"/>
              </w:rPr>
            </w:pPr>
            <w:r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20</w:t>
            </w:r>
            <w:r w:rsidR="00070D2E">
              <w:rPr>
                <w:rFonts w:cs="Times New Roman"/>
                <w:i/>
                <w:color w:val="000000" w:themeColor="text1"/>
                <w:sz w:val="20"/>
                <w:szCs w:val="20"/>
              </w:rPr>
              <w:t>2</w:t>
            </w:r>
            <w:r w:rsidR="00EE1419">
              <w:rPr>
                <w:rFonts w:cs="Times New Roman"/>
                <w:i/>
                <w:color w:val="000000" w:themeColor="text1"/>
                <w:sz w:val="20"/>
                <w:szCs w:val="20"/>
              </w:rPr>
              <w:t>5</w:t>
            </w:r>
          </w:p>
          <w:p w:rsidR="0079659D" w:rsidRDefault="0079659D" w:rsidP="0079659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79659D" w:rsidRPr="0079659D" w:rsidRDefault="0079659D" w:rsidP="0079659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79659D">
              <w:rPr>
                <w:rFonts w:ascii="Times New Roman" w:hAnsi="Times New Roman"/>
                <w:sz w:val="28"/>
                <w:szCs w:val="28"/>
              </w:rPr>
              <w:lastRenderedPageBreak/>
              <w:t>Правила проведения инвентаризации источников выбросов и выбросов загрязняющих веществ в атмосферный воздух определены Порядком проведения инвентаризации стационарных источников и выбросов вредных (загрязняющих)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 (далее – Порядок)</w:t>
            </w:r>
            <w:r w:rsidR="00EE1419">
              <w:rPr>
                <w:rFonts w:ascii="Times New Roman" w:hAnsi="Times New Roman"/>
                <w:sz w:val="28"/>
                <w:szCs w:val="28"/>
              </w:rPr>
              <w:t>, утвержденным</w:t>
            </w:r>
            <w:r w:rsidRPr="0079659D">
              <w:rPr>
                <w:rFonts w:ascii="Times New Roman" w:hAnsi="Times New Roman"/>
                <w:sz w:val="28"/>
                <w:szCs w:val="28"/>
              </w:rPr>
              <w:t xml:space="preserve"> приказом Минприроды России от 07.08.2018 № 352.</w:t>
            </w:r>
          </w:p>
          <w:p w:rsidR="0079659D" w:rsidRPr="0079659D" w:rsidRDefault="0079659D" w:rsidP="0079659D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9659D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B6372E">
              <w:rPr>
                <w:rFonts w:ascii="Times New Roman" w:hAnsi="Times New Roman"/>
                <w:sz w:val="28"/>
                <w:szCs w:val="28"/>
              </w:rPr>
              <w:t>итогам</w:t>
            </w:r>
            <w:r w:rsidRPr="0079659D">
              <w:rPr>
                <w:rFonts w:ascii="Times New Roman" w:hAnsi="Times New Roman"/>
                <w:sz w:val="28"/>
                <w:szCs w:val="28"/>
              </w:rPr>
              <w:t xml:space="preserve"> инвентаризации выбросов составляется отчет, содержащий данные инвентаризации и утверждаемый хозяйствующим субъектом, осуществляющим хозяйственную или иную деятельность на объекте, оказывающем негативное воздействие на окружающую среду, с указанием даты утверждения. </w:t>
            </w:r>
          </w:p>
          <w:p w:rsidR="00B41B1D" w:rsidRPr="00C75AC7" w:rsidRDefault="00C75AC7" w:rsidP="00B6372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C75AC7">
              <w:rPr>
                <w:rFonts w:ascii="Times New Roman" w:hAnsi="Times New Roman"/>
                <w:sz w:val="28"/>
                <w:szCs w:val="28"/>
              </w:rPr>
              <w:t xml:space="preserve">Необходимо отметить, что отсутствие необходимой документации в области охраны атмосферного воздуха является основанием для привлечения виновных </w:t>
            </w:r>
            <w:r w:rsidR="00B6372E">
              <w:rPr>
                <w:rFonts w:ascii="Times New Roman" w:hAnsi="Times New Roman"/>
                <w:sz w:val="28"/>
                <w:szCs w:val="28"/>
              </w:rPr>
              <w:t xml:space="preserve">юридических и должностных </w:t>
            </w:r>
            <w:r w:rsidRPr="00C75AC7">
              <w:rPr>
                <w:rFonts w:ascii="Times New Roman" w:hAnsi="Times New Roman"/>
                <w:sz w:val="28"/>
                <w:szCs w:val="28"/>
              </w:rPr>
              <w:t>лиц</w:t>
            </w:r>
            <w:r w:rsidR="00B6372E">
              <w:rPr>
                <w:rFonts w:ascii="Times New Roman" w:hAnsi="Times New Roman"/>
                <w:sz w:val="28"/>
                <w:szCs w:val="28"/>
              </w:rPr>
              <w:t xml:space="preserve">, а также индивидуальных предпринимателей </w:t>
            </w:r>
            <w:r w:rsidRPr="00C75AC7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B6372E">
              <w:rPr>
                <w:rFonts w:ascii="Times New Roman" w:hAnsi="Times New Roman"/>
                <w:sz w:val="28"/>
                <w:szCs w:val="28"/>
              </w:rPr>
              <w:t xml:space="preserve">установленной законом </w:t>
            </w:r>
            <w:r w:rsidRPr="00C75AC7">
              <w:rPr>
                <w:rFonts w:ascii="Times New Roman" w:hAnsi="Times New Roman"/>
                <w:sz w:val="28"/>
                <w:szCs w:val="28"/>
              </w:rPr>
              <w:t>ад</w:t>
            </w:r>
            <w:r w:rsidR="00D84048">
              <w:rPr>
                <w:rFonts w:ascii="Times New Roman" w:hAnsi="Times New Roman"/>
                <w:sz w:val="28"/>
                <w:szCs w:val="28"/>
              </w:rPr>
              <w:t>министративной ответственности.</w:t>
            </w:r>
          </w:p>
        </w:tc>
      </w:tr>
    </w:tbl>
    <w:p w:rsidR="00A2657C" w:rsidRPr="003E6F4D" w:rsidRDefault="00A2657C" w:rsidP="00DF5C02"/>
    <w:sectPr w:rsidR="00A2657C" w:rsidRPr="003E6F4D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70D2E"/>
    <w:rsid w:val="000719D8"/>
    <w:rsid w:val="00094D8C"/>
    <w:rsid w:val="000C0847"/>
    <w:rsid w:val="000D4E3F"/>
    <w:rsid w:val="000D50BD"/>
    <w:rsid w:val="000E43E2"/>
    <w:rsid w:val="000E74BC"/>
    <w:rsid w:val="001043C8"/>
    <w:rsid w:val="00131B14"/>
    <w:rsid w:val="0013410D"/>
    <w:rsid w:val="00135A99"/>
    <w:rsid w:val="00136AB8"/>
    <w:rsid w:val="001420C1"/>
    <w:rsid w:val="00153070"/>
    <w:rsid w:val="001555CE"/>
    <w:rsid w:val="001557FA"/>
    <w:rsid w:val="00184BD7"/>
    <w:rsid w:val="001A3662"/>
    <w:rsid w:val="001C4FAF"/>
    <w:rsid w:val="001D3229"/>
    <w:rsid w:val="001D472A"/>
    <w:rsid w:val="00220E37"/>
    <w:rsid w:val="00220ED6"/>
    <w:rsid w:val="00235A7B"/>
    <w:rsid w:val="00275AAB"/>
    <w:rsid w:val="0028728B"/>
    <w:rsid w:val="0029014E"/>
    <w:rsid w:val="002A742D"/>
    <w:rsid w:val="002B5141"/>
    <w:rsid w:val="002C1C76"/>
    <w:rsid w:val="002C5066"/>
    <w:rsid w:val="002D7940"/>
    <w:rsid w:val="002F0961"/>
    <w:rsid w:val="002F4655"/>
    <w:rsid w:val="00324B2E"/>
    <w:rsid w:val="003260AB"/>
    <w:rsid w:val="0032651B"/>
    <w:rsid w:val="00331B95"/>
    <w:rsid w:val="00360B31"/>
    <w:rsid w:val="003848DA"/>
    <w:rsid w:val="003A4F69"/>
    <w:rsid w:val="003B0A65"/>
    <w:rsid w:val="003E6F4D"/>
    <w:rsid w:val="00425022"/>
    <w:rsid w:val="00431381"/>
    <w:rsid w:val="00433F50"/>
    <w:rsid w:val="004376C0"/>
    <w:rsid w:val="00442B69"/>
    <w:rsid w:val="0047576F"/>
    <w:rsid w:val="0049580B"/>
    <w:rsid w:val="004A1939"/>
    <w:rsid w:val="004A4C09"/>
    <w:rsid w:val="004B06A1"/>
    <w:rsid w:val="004D5729"/>
    <w:rsid w:val="004D5774"/>
    <w:rsid w:val="004D5807"/>
    <w:rsid w:val="004E7B87"/>
    <w:rsid w:val="0051536F"/>
    <w:rsid w:val="00545C20"/>
    <w:rsid w:val="005523F8"/>
    <w:rsid w:val="005A6676"/>
    <w:rsid w:val="005B7E0C"/>
    <w:rsid w:val="005D23C8"/>
    <w:rsid w:val="00617F8E"/>
    <w:rsid w:val="00626761"/>
    <w:rsid w:val="006337B7"/>
    <w:rsid w:val="00660365"/>
    <w:rsid w:val="006649BE"/>
    <w:rsid w:val="00670964"/>
    <w:rsid w:val="00670A51"/>
    <w:rsid w:val="00682281"/>
    <w:rsid w:val="006C7C35"/>
    <w:rsid w:val="00706ECF"/>
    <w:rsid w:val="0075370E"/>
    <w:rsid w:val="007903E7"/>
    <w:rsid w:val="0079659D"/>
    <w:rsid w:val="007B01E8"/>
    <w:rsid w:val="007E2A3D"/>
    <w:rsid w:val="007F3092"/>
    <w:rsid w:val="007F6E0F"/>
    <w:rsid w:val="008017FA"/>
    <w:rsid w:val="00806BBD"/>
    <w:rsid w:val="00827B65"/>
    <w:rsid w:val="00830593"/>
    <w:rsid w:val="00831BDB"/>
    <w:rsid w:val="00837D8F"/>
    <w:rsid w:val="0086218B"/>
    <w:rsid w:val="00862852"/>
    <w:rsid w:val="008662EF"/>
    <w:rsid w:val="0086791F"/>
    <w:rsid w:val="008925B9"/>
    <w:rsid w:val="00896C31"/>
    <w:rsid w:val="008C3FB8"/>
    <w:rsid w:val="008D5B7A"/>
    <w:rsid w:val="008E3031"/>
    <w:rsid w:val="008E6D27"/>
    <w:rsid w:val="00943818"/>
    <w:rsid w:val="0095089D"/>
    <w:rsid w:val="00956380"/>
    <w:rsid w:val="009570C5"/>
    <w:rsid w:val="00963A04"/>
    <w:rsid w:val="009A3EC7"/>
    <w:rsid w:val="009B791C"/>
    <w:rsid w:val="009E2302"/>
    <w:rsid w:val="00A0437E"/>
    <w:rsid w:val="00A161D2"/>
    <w:rsid w:val="00A20B2A"/>
    <w:rsid w:val="00A2657C"/>
    <w:rsid w:val="00A4789F"/>
    <w:rsid w:val="00A746A0"/>
    <w:rsid w:val="00A823C9"/>
    <w:rsid w:val="00AA0AF9"/>
    <w:rsid w:val="00AA12DA"/>
    <w:rsid w:val="00AE7FAE"/>
    <w:rsid w:val="00AF0D6F"/>
    <w:rsid w:val="00B03358"/>
    <w:rsid w:val="00B12B06"/>
    <w:rsid w:val="00B36E05"/>
    <w:rsid w:val="00B41B1D"/>
    <w:rsid w:val="00B45A98"/>
    <w:rsid w:val="00B52A58"/>
    <w:rsid w:val="00B6372E"/>
    <w:rsid w:val="00BA7F97"/>
    <w:rsid w:val="00BB06AD"/>
    <w:rsid w:val="00BD595A"/>
    <w:rsid w:val="00BD6F5D"/>
    <w:rsid w:val="00C06E91"/>
    <w:rsid w:val="00C1076E"/>
    <w:rsid w:val="00C26CEC"/>
    <w:rsid w:val="00C33683"/>
    <w:rsid w:val="00C41CB7"/>
    <w:rsid w:val="00C43C7B"/>
    <w:rsid w:val="00C600B9"/>
    <w:rsid w:val="00C62735"/>
    <w:rsid w:val="00C65BFF"/>
    <w:rsid w:val="00C66D26"/>
    <w:rsid w:val="00C70152"/>
    <w:rsid w:val="00C75AC7"/>
    <w:rsid w:val="00C8056A"/>
    <w:rsid w:val="00C90DC8"/>
    <w:rsid w:val="00CD06A6"/>
    <w:rsid w:val="00CD3D08"/>
    <w:rsid w:val="00CF5ED5"/>
    <w:rsid w:val="00D20D25"/>
    <w:rsid w:val="00D3187C"/>
    <w:rsid w:val="00D678D1"/>
    <w:rsid w:val="00D76633"/>
    <w:rsid w:val="00D84048"/>
    <w:rsid w:val="00D87641"/>
    <w:rsid w:val="00D90111"/>
    <w:rsid w:val="00DA59BC"/>
    <w:rsid w:val="00DD50CB"/>
    <w:rsid w:val="00DF5C02"/>
    <w:rsid w:val="00DF602D"/>
    <w:rsid w:val="00E05B94"/>
    <w:rsid w:val="00E172C9"/>
    <w:rsid w:val="00E30806"/>
    <w:rsid w:val="00E47BA3"/>
    <w:rsid w:val="00E5336D"/>
    <w:rsid w:val="00E81B04"/>
    <w:rsid w:val="00E837A6"/>
    <w:rsid w:val="00EB337E"/>
    <w:rsid w:val="00EE1419"/>
    <w:rsid w:val="00F02774"/>
    <w:rsid w:val="00F339F5"/>
    <w:rsid w:val="00F56027"/>
    <w:rsid w:val="00FB4D2F"/>
    <w:rsid w:val="00FB71FB"/>
    <w:rsid w:val="00FD5AFA"/>
    <w:rsid w:val="00FE1203"/>
    <w:rsid w:val="00FF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BB776-F486-450C-8566-50A302DD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fontstyle01">
    <w:name w:val="fontstyle01"/>
    <w:basedOn w:val="a0"/>
    <w:rsid w:val="00D84048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D84048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/upload/resize_cache/iblock/f2e/298_221_1/f2e0cc29172b3e5eaa43ab6b793e4446.jpg&amp;pos=129&amp;rpt=simage&amp;lr=46&amp;nojs=1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49195-1F8E-4CA8-85F6-80E1F7A46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4010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2</cp:revision>
  <cp:lastPrinted>2021-07-23T01:23:00Z</cp:lastPrinted>
  <dcterms:created xsi:type="dcterms:W3CDTF">2025-02-10T05:52:00Z</dcterms:created>
  <dcterms:modified xsi:type="dcterms:W3CDTF">2025-02-10T05:52:00Z</dcterms:modified>
</cp:coreProperties>
</file>