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17094" w:type="dxa"/>
        <w:tblInd w:w="-1134" w:type="dxa"/>
        <w:tblLook w:val="04A0" w:firstRow="1" w:lastRow="0" w:firstColumn="1" w:lastColumn="0" w:noHBand="0" w:noVBand="1"/>
      </w:tblPr>
      <w:tblGrid>
        <w:gridCol w:w="8568"/>
        <w:gridCol w:w="8526"/>
      </w:tblGrid>
      <w:tr w:rsidR="000C5707" w14:paraId="5646BB0C" w14:textId="77777777" w:rsidTr="00801CE3">
        <w:trPr>
          <w:trHeight w:val="11614"/>
        </w:trPr>
        <w:tc>
          <w:tcPr>
            <w:tcW w:w="8568" w:type="dxa"/>
          </w:tcPr>
          <w:p w14:paraId="74D4E4F3" w14:textId="358EF490" w:rsidR="000C5707" w:rsidRDefault="000C5707" w:rsidP="000C5707">
            <w:r>
              <w:t xml:space="preserve">      </w:t>
            </w:r>
            <w:r w:rsidRPr="000C5707">
              <w:rPr>
                <w:noProof/>
              </w:rPr>
              <w:drawing>
                <wp:inline distT="0" distB="0" distL="0" distR="0" wp14:anchorId="1AC187BD" wp14:editId="0D8126DE">
                  <wp:extent cx="5284793" cy="7552707"/>
                  <wp:effectExtent l="19050" t="0" r="0" b="0"/>
                  <wp:docPr id="5" name="Рисунок 1" descr="C:\Users\GOCHS\Pictures\save_forest_ru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CHS\Pictures\save_forest_ru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4793" cy="75527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6" w:type="dxa"/>
          </w:tcPr>
          <w:p w14:paraId="26604513" w14:textId="77777777" w:rsidR="000C5707" w:rsidRDefault="000C5707" w:rsidP="000C5707">
            <w:r w:rsidRPr="000C5707">
              <w:rPr>
                <w:noProof/>
              </w:rPr>
              <w:drawing>
                <wp:inline distT="0" distB="0" distL="0" distR="0" wp14:anchorId="2EBCD7E2" wp14:editId="1DB2CCA6">
                  <wp:extent cx="5248514" cy="7552707"/>
                  <wp:effectExtent l="19050" t="0" r="9286" b="0"/>
                  <wp:docPr id="6" name="Рисунок 1" descr="C:\Users\GOCHS\Pictures\save_forest_ru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CHS\Pictures\save_forest_ru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158" cy="7565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82B0B2" w14:textId="77777777" w:rsidR="00BA7A62" w:rsidRDefault="00BA7A62" w:rsidP="00801CE3">
      <w:pPr>
        <w:ind w:left="-1134"/>
      </w:pPr>
    </w:p>
    <w:sectPr w:rsidR="00BA7A62" w:rsidSect="000C5707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D5583" w14:textId="77777777" w:rsidR="002B48D9" w:rsidRDefault="002B48D9" w:rsidP="000C5707">
      <w:pPr>
        <w:spacing w:after="0" w:line="240" w:lineRule="auto"/>
      </w:pPr>
      <w:r>
        <w:separator/>
      </w:r>
    </w:p>
  </w:endnote>
  <w:endnote w:type="continuationSeparator" w:id="0">
    <w:p w14:paraId="5A93447F" w14:textId="77777777" w:rsidR="002B48D9" w:rsidRDefault="002B48D9" w:rsidP="000C5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4C3AB" w14:textId="77777777" w:rsidR="002B48D9" w:rsidRDefault="002B48D9" w:rsidP="000C5707">
      <w:pPr>
        <w:spacing w:after="0" w:line="240" w:lineRule="auto"/>
      </w:pPr>
      <w:r>
        <w:separator/>
      </w:r>
    </w:p>
  </w:footnote>
  <w:footnote w:type="continuationSeparator" w:id="0">
    <w:p w14:paraId="1AB3C760" w14:textId="77777777" w:rsidR="002B48D9" w:rsidRDefault="002B48D9" w:rsidP="000C57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707"/>
    <w:rsid w:val="000C5707"/>
    <w:rsid w:val="002B48D9"/>
    <w:rsid w:val="006E57BE"/>
    <w:rsid w:val="00801CE3"/>
    <w:rsid w:val="00BA7A62"/>
    <w:rsid w:val="00DA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5AEF"/>
  <w15:docId w15:val="{84365845-A3FC-4241-8D1F-A02DCBB4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70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C5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C5707"/>
  </w:style>
  <w:style w:type="paragraph" w:styleId="a7">
    <w:name w:val="footer"/>
    <w:basedOn w:val="a"/>
    <w:link w:val="a8"/>
    <w:uiPriority w:val="99"/>
    <w:semiHidden/>
    <w:unhideWhenUsed/>
    <w:rsid w:val="000C5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C5707"/>
  </w:style>
  <w:style w:type="table" w:styleId="a9">
    <w:name w:val="Table Grid"/>
    <w:basedOn w:val="a1"/>
    <w:uiPriority w:val="59"/>
    <w:rsid w:val="000C57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Сергей Шуранов</cp:lastModifiedBy>
  <cp:revision>3</cp:revision>
  <cp:lastPrinted>2017-03-21T06:56:00Z</cp:lastPrinted>
  <dcterms:created xsi:type="dcterms:W3CDTF">2017-03-21T06:46:00Z</dcterms:created>
  <dcterms:modified xsi:type="dcterms:W3CDTF">2026-05-20T02:08:00Z</dcterms:modified>
</cp:coreProperties>
</file>