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EB" w:rsidRDefault="009C6EEB" w:rsidP="00573587">
      <w:pPr>
        <w:spacing w:after="0" w:line="240" w:lineRule="exact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Главам муниципальных образований Солнечного, Амурского, Верхнебуреинского </w:t>
      </w:r>
      <w:r w:rsidR="00D62395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районов </w:t>
      </w:r>
      <w:r w:rsidR="00D62395">
        <w:rPr>
          <w:rFonts w:ascii="Times New Roman" w:hAnsi="Times New Roman"/>
          <w:sz w:val="28"/>
          <w:szCs w:val="28"/>
        </w:rPr>
        <w:t>и муниципального района имени Полины Осипенко</w:t>
      </w:r>
    </w:p>
    <w:p w:rsidR="009C6EEB" w:rsidRDefault="009C6EEB" w:rsidP="0057358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C6EEB" w:rsidRDefault="009C6EEB" w:rsidP="0057358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C6EEB" w:rsidRDefault="009C6EEB" w:rsidP="0057358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C6EEB" w:rsidRDefault="009C6EEB" w:rsidP="0057358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C6EEB" w:rsidRDefault="009C6EEB" w:rsidP="0057358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C6EEB" w:rsidRDefault="009C6EEB" w:rsidP="0057358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C6EEB" w:rsidRDefault="009C6EEB" w:rsidP="0057358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C6EEB" w:rsidRDefault="009C6EEB" w:rsidP="0057358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C6EEB" w:rsidRDefault="009C6EEB" w:rsidP="0057358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C6EEB" w:rsidRDefault="009C6EEB" w:rsidP="0057358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C6EEB" w:rsidRDefault="009C6EEB" w:rsidP="0057358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C6EEB" w:rsidRDefault="009C6EEB" w:rsidP="0057358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C6EEB" w:rsidRDefault="009C6EEB" w:rsidP="0057358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C6EEB" w:rsidRDefault="009C6EEB" w:rsidP="0057358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C6EEB" w:rsidRDefault="009C6EEB" w:rsidP="0057358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C6EEB" w:rsidRDefault="009C6EEB" w:rsidP="0057358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C6EEB" w:rsidRDefault="009C6EEB" w:rsidP="00FD2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 для размещения на официальном сайте администрации муниципального образования следующую информацию.</w:t>
      </w:r>
    </w:p>
    <w:p w:rsidR="009C6EEB" w:rsidRDefault="009C6EEB" w:rsidP="00FD28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62395" w:rsidRDefault="00D62395" w:rsidP="00D6239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D623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Обязанности по гуманному обращению с животными закреплены Федеральным законом  от 27.12.2018 № 498-ФЗ «Об ответственном обращении с животными и о внесении изменений в отдельные законодательные акты Российской Федерации»</w:t>
      </w:r>
    </w:p>
    <w:p w:rsidR="00D62395" w:rsidRPr="00D62395" w:rsidRDefault="00D62395" w:rsidP="00D6239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62395" w:rsidRPr="00D62395" w:rsidRDefault="00D62395" w:rsidP="00300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Федеральный закон устанавливает полномочия федеральных органов государственной власти, органов государственной власти субъектов РФ, полномочия и права органов местного самоуправления в области обращения с животными, регламентирует требования к содержанию и использованию животных, устанавливает требования к осуществлению деятельности по обращению с животными без владельцев.</w:t>
      </w:r>
    </w:p>
    <w:p w:rsidR="00D62395" w:rsidRPr="00D62395" w:rsidRDefault="00D62395" w:rsidP="00300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закону, обращение с животными представляет собой обеспечение надлежащего ухода за животными; своевременного оказания животным ветеринарной помощи и своевременного осуществления обязательных профилактических ветеринарных мероприятий; принятие мер по предотвращению появления нежелательного потомства у животных;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 осуществление обращения с биологическими отходами в соответствии с законодательством РФ.</w:t>
      </w:r>
    </w:p>
    <w:p w:rsidR="00D62395" w:rsidRPr="00D62395" w:rsidRDefault="00D62395" w:rsidP="00300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Данным законом установлена обязанность владельца животного, в случае отказа от права собственности на животное или невозможности его дальнейшего содержания, передать его новому владельцу или в приют для животных, которые могут обеспечить условия содержания такого животного.</w:t>
      </w:r>
    </w:p>
    <w:p w:rsidR="00D62395" w:rsidRPr="00D62395" w:rsidRDefault="00D62395" w:rsidP="00300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Категоричный запрет рассматриваемым  Законом установлен на проведение без применения обезболивающих лекарственных препаратов для ветеринарного применения ветеринарных и иных процедур на животных, </w:t>
      </w:r>
      <w:r w:rsidRPr="00D62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которые могут вызвать у них непереносимую боль; натравливание животных (за исключением служебных) на других животных;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способом;торговлю животными в местах, специально не отведенных для этого; организация и проведение боев животных; организация и проведение зрелищных мероприятий, влекущих за собой нанесение травм и увечий животным, умерщвление животных;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РФ.</w:t>
      </w:r>
    </w:p>
    <w:p w:rsidR="00D62395" w:rsidRDefault="00D62395" w:rsidP="00300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Вместе с этим, положениями данного закона установлены  общие требования к содержанию животных, порядок выгула домашних животных, в том числе потенциально опасных пород собак,  определено предельное количество домашних животных в местах содержания животных, а также права и законные интересы лиц, проживающих в многоквартирном доме, в помещениях которого содержатся домашние животные. </w:t>
      </w:r>
    </w:p>
    <w:p w:rsidR="00985DB3" w:rsidRPr="00985DB3" w:rsidRDefault="00985DB3" w:rsidP="00300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Так, например</w:t>
      </w:r>
      <w:r w:rsidRPr="00985DB3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установлено, что </w:t>
      </w:r>
      <w:bookmarkStart w:id="1" w:name="dst100099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85DB3">
        <w:rPr>
          <w:rFonts w:ascii="Times New Roman" w:eastAsia="Times New Roman" w:hAnsi="Times New Roman"/>
          <w:sz w:val="28"/>
          <w:szCs w:val="28"/>
          <w:lang w:eastAsia="ru-RU"/>
        </w:rPr>
        <w:t>ри выгуле домашнего животного необходимо соблюдать следующие требования:</w:t>
      </w:r>
      <w:bookmarkStart w:id="2" w:name="dst100100"/>
      <w:bookmarkEnd w:id="2"/>
      <w:r w:rsidRPr="00985DB3">
        <w:rPr>
          <w:rFonts w:ascii="Times New Roman" w:eastAsia="Times New Roman" w:hAnsi="Times New Roman"/>
          <w:sz w:val="28"/>
          <w:szCs w:val="28"/>
          <w:lang w:eastAsia="ru-RU"/>
        </w:rPr>
        <w:t>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  <w:bookmarkStart w:id="3" w:name="dst100101"/>
      <w:bookmarkEnd w:id="3"/>
      <w:r w:rsidRPr="00985DB3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обеспечивать уборку продуктов жизнедеятельности животного в местах и на территориях общего пользования;</w:t>
      </w:r>
      <w:bookmarkStart w:id="4" w:name="dst100102"/>
      <w:bookmarkEnd w:id="4"/>
      <w:r w:rsidRPr="00985DB3">
        <w:rPr>
          <w:rFonts w:ascii="Times New Roman" w:eastAsia="Times New Roman" w:hAnsi="Times New Roman"/>
          <w:sz w:val="28"/>
          <w:szCs w:val="28"/>
          <w:lang w:eastAsia="ru-RU"/>
        </w:rPr>
        <w:t>не допускать выгул животного вне мест, разрешенных решением органа местного самоуправления для выгула животных.</w:t>
      </w:r>
    </w:p>
    <w:p w:rsidR="00D62395" w:rsidRDefault="00D62395" w:rsidP="00300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 устанавливаются в числе прочего обязанности владельцев приютов для животных, а также требования, обязательные к соблюдению при отлове животных.</w:t>
      </w:r>
    </w:p>
    <w:p w:rsidR="00985DB3" w:rsidRPr="00985DB3" w:rsidRDefault="00985DB3" w:rsidP="00300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законом установлено, что </w:t>
      </w:r>
      <w:r w:rsidRPr="00985DB3">
        <w:rPr>
          <w:rFonts w:ascii="Times New Roman" w:hAnsi="Times New Roman"/>
          <w:sz w:val="28"/>
          <w:szCs w:val="28"/>
          <w:shd w:val="clear" w:color="auto" w:fill="FFFFFF"/>
        </w:rPr>
        <w:t>деятельность по содержанию и использованию животных в зоопарках, зоосадах, цирках, зоотеатрах, дельфинариях, океанариумах</w:t>
      </w:r>
      <w:r w:rsidR="00300557">
        <w:rPr>
          <w:rFonts w:ascii="Times New Roman" w:hAnsi="Times New Roman"/>
          <w:sz w:val="28"/>
          <w:szCs w:val="28"/>
          <w:shd w:val="clear" w:color="auto" w:fill="FFFFFF"/>
        </w:rPr>
        <w:t xml:space="preserve"> с 2022 года осуществляется только на основании специальной лицензии.</w:t>
      </w:r>
    </w:p>
    <w:p w:rsidR="00D62395" w:rsidRPr="00D62395" w:rsidRDefault="00D62395" w:rsidP="00300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законом предусмотрено осуществление общественного контроля в области обращения с животными, проводимого общественными объединениями и иными некоммерческими организациями в соответствии с их уставами, а также гражданами в качестве общественных инспекторов. </w:t>
      </w:r>
    </w:p>
    <w:p w:rsidR="00D62395" w:rsidRDefault="00D62395" w:rsidP="00300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3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Настоящий Федеральный закон вступил в силу 27.12.2018 (дата официального опубликования), за исключением положений, для которых установлен иной срок вступления их в силу. </w:t>
      </w:r>
    </w:p>
    <w:p w:rsidR="00D62395" w:rsidRDefault="00D62395" w:rsidP="00D62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00557" w:rsidRDefault="00300557" w:rsidP="00D62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62395" w:rsidRDefault="00D62395" w:rsidP="00D6239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Комсомольского-на-Амуре </w:t>
      </w:r>
    </w:p>
    <w:p w:rsidR="009C6EEB" w:rsidRPr="00573587" w:rsidRDefault="00D62395" w:rsidP="0030055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межрайонного природоохранного прокурора                     Е.В. Александрова</w:t>
      </w:r>
      <w:bookmarkEnd w:id="0"/>
    </w:p>
    <w:sectPr w:rsidR="009C6EEB" w:rsidRPr="00573587" w:rsidSect="009041E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5D8" w:rsidRDefault="000075D8" w:rsidP="009041E7">
      <w:pPr>
        <w:spacing w:after="0" w:line="240" w:lineRule="auto"/>
      </w:pPr>
      <w:r>
        <w:separator/>
      </w:r>
    </w:p>
  </w:endnote>
  <w:endnote w:type="continuationSeparator" w:id="1">
    <w:p w:rsidR="000075D8" w:rsidRDefault="000075D8" w:rsidP="0090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5D8" w:rsidRDefault="000075D8" w:rsidP="009041E7">
      <w:pPr>
        <w:spacing w:after="0" w:line="240" w:lineRule="auto"/>
      </w:pPr>
      <w:r>
        <w:separator/>
      </w:r>
    </w:p>
  </w:footnote>
  <w:footnote w:type="continuationSeparator" w:id="1">
    <w:p w:rsidR="000075D8" w:rsidRDefault="000075D8" w:rsidP="0090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EB" w:rsidRDefault="00397966">
    <w:pPr>
      <w:pStyle w:val="a4"/>
      <w:jc w:val="center"/>
    </w:pPr>
    <w:r>
      <w:fldChar w:fldCharType="begin"/>
    </w:r>
    <w:r w:rsidR="005E6236">
      <w:instrText xml:space="preserve"> PAGE   \* MERGEFORMAT </w:instrText>
    </w:r>
    <w:r>
      <w:fldChar w:fldCharType="separate"/>
    </w:r>
    <w:r w:rsidR="0051166E">
      <w:rPr>
        <w:noProof/>
      </w:rPr>
      <w:t>2</w:t>
    </w:r>
    <w:r>
      <w:rPr>
        <w:noProof/>
      </w:rPr>
      <w:fldChar w:fldCharType="end"/>
    </w:r>
  </w:p>
  <w:p w:rsidR="009C6EEB" w:rsidRDefault="009C6EE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587"/>
    <w:rsid w:val="000075D8"/>
    <w:rsid w:val="00025EE8"/>
    <w:rsid w:val="0020266B"/>
    <w:rsid w:val="00214F02"/>
    <w:rsid w:val="00224D47"/>
    <w:rsid w:val="00257250"/>
    <w:rsid w:val="00300557"/>
    <w:rsid w:val="00395D9A"/>
    <w:rsid w:val="00396C00"/>
    <w:rsid w:val="00397966"/>
    <w:rsid w:val="003B684F"/>
    <w:rsid w:val="004C61EB"/>
    <w:rsid w:val="0051166E"/>
    <w:rsid w:val="00573587"/>
    <w:rsid w:val="00585D1B"/>
    <w:rsid w:val="005E6236"/>
    <w:rsid w:val="0065290A"/>
    <w:rsid w:val="007077DD"/>
    <w:rsid w:val="00711AB1"/>
    <w:rsid w:val="0071795C"/>
    <w:rsid w:val="008B0CDC"/>
    <w:rsid w:val="008E0CE1"/>
    <w:rsid w:val="00902F0A"/>
    <w:rsid w:val="009041E7"/>
    <w:rsid w:val="009679F4"/>
    <w:rsid w:val="00985DB3"/>
    <w:rsid w:val="009C6EEB"/>
    <w:rsid w:val="00A0291C"/>
    <w:rsid w:val="00A47B51"/>
    <w:rsid w:val="00A55276"/>
    <w:rsid w:val="00A63E02"/>
    <w:rsid w:val="00A641CF"/>
    <w:rsid w:val="00AC1B1E"/>
    <w:rsid w:val="00AC1F69"/>
    <w:rsid w:val="00AF6EFD"/>
    <w:rsid w:val="00BF6412"/>
    <w:rsid w:val="00C2689B"/>
    <w:rsid w:val="00C8619D"/>
    <w:rsid w:val="00D35EFB"/>
    <w:rsid w:val="00D62395"/>
    <w:rsid w:val="00D679DE"/>
    <w:rsid w:val="00D74723"/>
    <w:rsid w:val="00D94A94"/>
    <w:rsid w:val="00DD5CE0"/>
    <w:rsid w:val="00E20FEC"/>
    <w:rsid w:val="00E77689"/>
    <w:rsid w:val="00E944F3"/>
    <w:rsid w:val="00EA334A"/>
    <w:rsid w:val="00EB318E"/>
    <w:rsid w:val="00F35830"/>
    <w:rsid w:val="00F418F0"/>
    <w:rsid w:val="00F615E1"/>
    <w:rsid w:val="00F802FA"/>
    <w:rsid w:val="00FD28B0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79F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0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9041E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0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9041E7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F418F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418F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985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4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RePack by SPecialiST</cp:lastModifiedBy>
  <cp:revision>2</cp:revision>
  <cp:lastPrinted>2019-02-08T05:13:00Z</cp:lastPrinted>
  <dcterms:created xsi:type="dcterms:W3CDTF">2019-02-10T23:12:00Z</dcterms:created>
  <dcterms:modified xsi:type="dcterms:W3CDTF">2019-02-10T23:12:00Z</dcterms:modified>
</cp:coreProperties>
</file>