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6D03" w:rsidRDefault="00940B5A" w:rsidP="000900DF">
      <w:pPr>
        <w:jc w:val="center"/>
        <w:rPr>
          <w:rFonts w:eastAsia="Times New Roman" w:cs="Times New Roman"/>
          <w:szCs w:val="28"/>
          <w:lang w:eastAsia="ru-RU"/>
        </w:rPr>
      </w:pPr>
      <w:r w:rsidRPr="00940B5A">
        <w:rPr>
          <w:rFonts w:eastAsia="Times New Roman" w:cs="Times New Roman"/>
          <w:b/>
          <w:bCs/>
          <w:szCs w:val="28"/>
          <w:lang w:eastAsia="ru-RU"/>
        </w:rPr>
        <w:t xml:space="preserve">В </w:t>
      </w:r>
      <w:r w:rsidR="00B024C5">
        <w:rPr>
          <w:rFonts w:eastAsia="Times New Roman" w:cs="Times New Roman"/>
          <w:b/>
          <w:bCs/>
          <w:szCs w:val="28"/>
          <w:lang w:eastAsia="ru-RU"/>
        </w:rPr>
        <w:t>районе имени Полины Осипенко</w:t>
      </w:r>
      <w:bookmarkStart w:id="0" w:name="_GoBack"/>
      <w:bookmarkEnd w:id="0"/>
      <w:r w:rsidRPr="00940B5A">
        <w:rPr>
          <w:rFonts w:eastAsia="Times New Roman" w:cs="Times New Roman"/>
          <w:b/>
          <w:bCs/>
          <w:szCs w:val="28"/>
          <w:lang w:eastAsia="ru-RU"/>
        </w:rPr>
        <w:t xml:space="preserve"> по постановлению природоохранного прокурора оштрафован золотодобытчик</w:t>
      </w:r>
    </w:p>
    <w:p w:rsidR="000900DF" w:rsidRDefault="000900DF" w:rsidP="000900DF">
      <w:pPr>
        <w:jc w:val="center"/>
        <w:rPr>
          <w:rFonts w:eastAsia="Times New Roman" w:cs="Times New Roman"/>
          <w:szCs w:val="28"/>
          <w:lang w:eastAsia="ru-RU"/>
        </w:rPr>
      </w:pPr>
    </w:p>
    <w:p w:rsidR="00940B5A" w:rsidRPr="00940B5A" w:rsidRDefault="00940B5A" w:rsidP="00940B5A">
      <w:pPr>
        <w:ind w:firstLine="709"/>
        <w:rPr>
          <w:rFonts w:eastAsia="Times New Roman" w:cs="Times New Roman"/>
          <w:szCs w:val="28"/>
          <w:lang w:eastAsia="ru-RU"/>
        </w:rPr>
      </w:pPr>
      <w:r w:rsidRPr="00940B5A">
        <w:rPr>
          <w:rFonts w:eastAsia="Times New Roman" w:cs="Times New Roman"/>
          <w:szCs w:val="28"/>
          <w:lang w:eastAsia="ru-RU"/>
        </w:rPr>
        <w:t>Комсомольская-на-Амуре межрайонная природоохранная прокуратура провела проверку исполнения законодательства об охране и использовании недр ООО «Золото Керби».</w:t>
      </w:r>
    </w:p>
    <w:p w:rsidR="00940B5A" w:rsidRPr="00940B5A" w:rsidRDefault="00940B5A" w:rsidP="00940B5A">
      <w:pPr>
        <w:ind w:firstLine="709"/>
        <w:rPr>
          <w:rFonts w:eastAsia="Times New Roman" w:cs="Times New Roman"/>
          <w:szCs w:val="28"/>
          <w:lang w:eastAsia="ru-RU"/>
        </w:rPr>
      </w:pPr>
      <w:r w:rsidRPr="00940B5A">
        <w:rPr>
          <w:rFonts w:eastAsia="Times New Roman" w:cs="Times New Roman"/>
          <w:szCs w:val="28"/>
          <w:lang w:eastAsia="ru-RU"/>
        </w:rPr>
        <w:t>Установлено, что на земельном участке добычи недр на почве вне специально оборудованных мест размещены бытовые и производственные отходы, горючие материалы складированы на земле, а вокруг емкостей с топливом отсутствует противопожарная минерализованная полоса, что могло повлечь их возгорание и переход огня на земли лесного фонда.</w:t>
      </w:r>
    </w:p>
    <w:p w:rsidR="00940B5A" w:rsidRPr="00940B5A" w:rsidRDefault="00940B5A" w:rsidP="00940B5A">
      <w:pPr>
        <w:ind w:firstLine="709"/>
        <w:rPr>
          <w:rFonts w:eastAsia="Times New Roman" w:cs="Times New Roman"/>
          <w:szCs w:val="28"/>
          <w:lang w:eastAsia="ru-RU"/>
        </w:rPr>
      </w:pPr>
      <w:r w:rsidRPr="00940B5A">
        <w:rPr>
          <w:rFonts w:eastAsia="Times New Roman" w:cs="Times New Roman"/>
          <w:szCs w:val="28"/>
          <w:lang w:eastAsia="ru-RU"/>
        </w:rPr>
        <w:t>С учетом повышенной горимости региона и расположения участка добычи недр, несоблюдение требований пожарной безопасности в лесах при возгорании могли повлечь переход огня на лесной фонд.</w:t>
      </w:r>
    </w:p>
    <w:p w:rsidR="00940B5A" w:rsidRPr="00940B5A" w:rsidRDefault="00940B5A" w:rsidP="00940B5A">
      <w:pPr>
        <w:ind w:firstLine="709"/>
        <w:rPr>
          <w:rFonts w:eastAsia="Times New Roman" w:cs="Times New Roman"/>
          <w:szCs w:val="28"/>
          <w:lang w:eastAsia="ru-RU"/>
        </w:rPr>
      </w:pPr>
      <w:r w:rsidRPr="00940B5A">
        <w:rPr>
          <w:rFonts w:eastAsia="Times New Roman" w:cs="Times New Roman"/>
          <w:szCs w:val="28"/>
          <w:lang w:eastAsia="ru-RU"/>
        </w:rPr>
        <w:t>Природоохранный прокурор внес руководителю организации представление, которое рассмотрено. Отходы и горючие материалы ликвидированы, оборудованы место накопления отходов и минерализованная противопожарная полоса вокруг емкостей с топливом. Виновное должностное лицо привлечено к дисциплинарной ответственности.</w:t>
      </w:r>
    </w:p>
    <w:p w:rsidR="002278A3" w:rsidRDefault="00940B5A" w:rsidP="00940B5A">
      <w:pPr>
        <w:ind w:firstLine="709"/>
        <w:rPr>
          <w:rFonts w:eastAsia="Times New Roman" w:cs="Times New Roman"/>
          <w:szCs w:val="28"/>
          <w:lang w:eastAsia="ru-RU"/>
        </w:rPr>
      </w:pPr>
      <w:r w:rsidRPr="00940B5A">
        <w:rPr>
          <w:rFonts w:eastAsia="Times New Roman" w:cs="Times New Roman"/>
          <w:szCs w:val="28"/>
          <w:lang w:eastAsia="ru-RU"/>
        </w:rPr>
        <w:t>По постановлениям природоохранного прокурора юридическое лицо и генеральный директор привлечены к административной ответственности по ч. 1 ст. 8.31 КоАП РФ (нарушение правил санитарной безопасности в лесах), ч. 1 ст. 8.32 КоАП РФ (нарушение правил пожарной безопасности в лесах), ч. 2 ст. 7.3 КоАП РФ (пользование недрами с нарушением условий, предусмотренных лицензией). Им назначено наказание в виде штрафа на общую сумму 540 тыс. рублей.</w:t>
      </w:r>
    </w:p>
    <w:p w:rsidR="004313CB" w:rsidRDefault="004313CB" w:rsidP="004313CB">
      <w:pPr>
        <w:rPr>
          <w:rFonts w:eastAsia="Times New Roman" w:cs="Times New Roman"/>
          <w:szCs w:val="28"/>
          <w:lang w:eastAsia="ru-RU"/>
        </w:rPr>
      </w:pPr>
    </w:p>
    <w:p w:rsidR="004975AA" w:rsidRDefault="004975AA" w:rsidP="00E45864">
      <w:pPr>
        <w:rPr>
          <w:rFonts w:eastAsia="Times New Roman" w:cs="Times New Roman"/>
          <w:szCs w:val="28"/>
          <w:lang w:eastAsia="ru-RU"/>
        </w:rPr>
      </w:pPr>
    </w:p>
    <w:p w:rsidR="00567717" w:rsidRDefault="00663050" w:rsidP="00567717">
      <w:pPr>
        <w:spacing w:line="240" w:lineRule="exact"/>
        <w:rPr>
          <w:rFonts w:eastAsia="Times New Roman" w:cs="Times New Roman"/>
          <w:szCs w:val="28"/>
          <w:lang w:eastAsia="ru-RU"/>
        </w:rPr>
      </w:pPr>
      <w:r>
        <w:rPr>
          <w:rFonts w:eastAsia="Times New Roman" w:cs="Times New Roman"/>
          <w:szCs w:val="28"/>
          <w:lang w:eastAsia="ru-RU"/>
        </w:rPr>
        <w:t>Комсомольский</w:t>
      </w:r>
      <w:r w:rsidR="00567717">
        <w:rPr>
          <w:rFonts w:eastAsia="Times New Roman" w:cs="Times New Roman"/>
          <w:szCs w:val="28"/>
          <w:lang w:eastAsia="ru-RU"/>
        </w:rPr>
        <w:t>-на-Амуре</w:t>
      </w:r>
    </w:p>
    <w:p w:rsidR="00567717" w:rsidRPr="001244DA" w:rsidRDefault="00567717" w:rsidP="00567717">
      <w:pPr>
        <w:spacing w:line="240" w:lineRule="exact"/>
        <w:rPr>
          <w:rFonts w:eastAsia="Times New Roman" w:cs="Times New Roman"/>
          <w:szCs w:val="28"/>
          <w:lang w:eastAsia="ru-RU"/>
        </w:rPr>
      </w:pPr>
      <w:r>
        <w:rPr>
          <w:rFonts w:eastAsia="Times New Roman" w:cs="Times New Roman"/>
          <w:szCs w:val="28"/>
          <w:lang w:eastAsia="ru-RU"/>
        </w:rPr>
        <w:t>межрайонн</w:t>
      </w:r>
      <w:r w:rsidR="00663050">
        <w:rPr>
          <w:rFonts w:eastAsia="Times New Roman" w:cs="Times New Roman"/>
          <w:szCs w:val="28"/>
          <w:lang w:eastAsia="ru-RU"/>
        </w:rPr>
        <w:t>ый природоохранный</w:t>
      </w:r>
      <w:r>
        <w:rPr>
          <w:rFonts w:eastAsia="Times New Roman" w:cs="Times New Roman"/>
          <w:szCs w:val="28"/>
          <w:lang w:eastAsia="ru-RU"/>
        </w:rPr>
        <w:t xml:space="preserve"> прокурор </w:t>
      </w:r>
      <w:r>
        <w:rPr>
          <w:rFonts w:eastAsia="Times New Roman" w:cs="Times New Roman"/>
          <w:szCs w:val="28"/>
          <w:lang w:eastAsia="ru-RU"/>
        </w:rPr>
        <w:tab/>
      </w:r>
      <w:r>
        <w:rPr>
          <w:rFonts w:eastAsia="Times New Roman" w:cs="Times New Roman"/>
          <w:szCs w:val="28"/>
          <w:lang w:eastAsia="ru-RU"/>
        </w:rPr>
        <w:tab/>
      </w:r>
      <w:r>
        <w:rPr>
          <w:rFonts w:eastAsia="Times New Roman" w:cs="Times New Roman"/>
          <w:szCs w:val="28"/>
          <w:lang w:eastAsia="ru-RU"/>
        </w:rPr>
        <w:tab/>
      </w:r>
      <w:r w:rsidR="00A8566F">
        <w:rPr>
          <w:rFonts w:eastAsia="Times New Roman" w:cs="Times New Roman"/>
          <w:szCs w:val="28"/>
          <w:lang w:eastAsia="ru-RU"/>
        </w:rPr>
        <w:tab/>
      </w:r>
      <w:r>
        <w:rPr>
          <w:rFonts w:eastAsia="Times New Roman" w:cs="Times New Roman"/>
          <w:szCs w:val="28"/>
          <w:lang w:eastAsia="ru-RU"/>
        </w:rPr>
        <w:t xml:space="preserve">    </w:t>
      </w:r>
      <w:r w:rsidR="00663050">
        <w:rPr>
          <w:rFonts w:eastAsia="Times New Roman" w:cs="Times New Roman"/>
          <w:szCs w:val="28"/>
          <w:lang w:eastAsia="ru-RU"/>
        </w:rPr>
        <w:t xml:space="preserve">   Г</w:t>
      </w:r>
      <w:r>
        <w:rPr>
          <w:rFonts w:eastAsia="Times New Roman" w:cs="Times New Roman"/>
          <w:szCs w:val="28"/>
          <w:lang w:eastAsia="ru-RU"/>
        </w:rPr>
        <w:t>.</w:t>
      </w:r>
      <w:r w:rsidR="00663050">
        <w:rPr>
          <w:rFonts w:eastAsia="Times New Roman" w:cs="Times New Roman"/>
          <w:szCs w:val="28"/>
          <w:lang w:eastAsia="ru-RU"/>
        </w:rPr>
        <w:t>В</w:t>
      </w:r>
      <w:r>
        <w:rPr>
          <w:rFonts w:eastAsia="Times New Roman" w:cs="Times New Roman"/>
          <w:szCs w:val="28"/>
          <w:lang w:eastAsia="ru-RU"/>
        </w:rPr>
        <w:t xml:space="preserve">. </w:t>
      </w:r>
      <w:r w:rsidR="00663050">
        <w:rPr>
          <w:rFonts w:eastAsia="Times New Roman" w:cs="Times New Roman"/>
          <w:szCs w:val="28"/>
          <w:lang w:eastAsia="ru-RU"/>
        </w:rPr>
        <w:t>Кулыгин</w:t>
      </w:r>
    </w:p>
    <w:sectPr w:rsidR="00567717" w:rsidRPr="001244DA" w:rsidSect="00950B5B">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427"/>
    <w:rsid w:val="00043C9D"/>
    <w:rsid w:val="00075A01"/>
    <w:rsid w:val="000900DF"/>
    <w:rsid w:val="001244DA"/>
    <w:rsid w:val="00127F2F"/>
    <w:rsid w:val="00130081"/>
    <w:rsid w:val="0015119D"/>
    <w:rsid w:val="001618AC"/>
    <w:rsid w:val="002214DF"/>
    <w:rsid w:val="002278A3"/>
    <w:rsid w:val="0029009E"/>
    <w:rsid w:val="0031062A"/>
    <w:rsid w:val="00377A76"/>
    <w:rsid w:val="00396580"/>
    <w:rsid w:val="003C1071"/>
    <w:rsid w:val="003E485E"/>
    <w:rsid w:val="003E543D"/>
    <w:rsid w:val="004313CB"/>
    <w:rsid w:val="00487989"/>
    <w:rsid w:val="004975AA"/>
    <w:rsid w:val="004C077E"/>
    <w:rsid w:val="004C7AC9"/>
    <w:rsid w:val="004D79DD"/>
    <w:rsid w:val="005156C0"/>
    <w:rsid w:val="00547BE7"/>
    <w:rsid w:val="00567717"/>
    <w:rsid w:val="006120BF"/>
    <w:rsid w:val="0061520B"/>
    <w:rsid w:val="00663050"/>
    <w:rsid w:val="006670EF"/>
    <w:rsid w:val="006E785D"/>
    <w:rsid w:val="0072615C"/>
    <w:rsid w:val="00742D3C"/>
    <w:rsid w:val="007B6BDE"/>
    <w:rsid w:val="007F3B66"/>
    <w:rsid w:val="008655B9"/>
    <w:rsid w:val="008740B0"/>
    <w:rsid w:val="00887C82"/>
    <w:rsid w:val="008B22F3"/>
    <w:rsid w:val="008C03C9"/>
    <w:rsid w:val="009147A2"/>
    <w:rsid w:val="00940B5A"/>
    <w:rsid w:val="00941BBC"/>
    <w:rsid w:val="00950B5B"/>
    <w:rsid w:val="009B3152"/>
    <w:rsid w:val="009D6D03"/>
    <w:rsid w:val="00A257C9"/>
    <w:rsid w:val="00A70116"/>
    <w:rsid w:val="00A8566F"/>
    <w:rsid w:val="00A97CD7"/>
    <w:rsid w:val="00AC6FD0"/>
    <w:rsid w:val="00AC741A"/>
    <w:rsid w:val="00B024C5"/>
    <w:rsid w:val="00BF60DC"/>
    <w:rsid w:val="00C15427"/>
    <w:rsid w:val="00C40B69"/>
    <w:rsid w:val="00C63EEC"/>
    <w:rsid w:val="00CA5867"/>
    <w:rsid w:val="00CB1A8F"/>
    <w:rsid w:val="00CF060E"/>
    <w:rsid w:val="00CF18D0"/>
    <w:rsid w:val="00D929EF"/>
    <w:rsid w:val="00D966A6"/>
    <w:rsid w:val="00D96B36"/>
    <w:rsid w:val="00DB4F44"/>
    <w:rsid w:val="00DE10B9"/>
    <w:rsid w:val="00DF7DD1"/>
    <w:rsid w:val="00E45864"/>
    <w:rsid w:val="00E97FCC"/>
    <w:rsid w:val="00EE4EA9"/>
    <w:rsid w:val="00EE755B"/>
    <w:rsid w:val="00F32753"/>
    <w:rsid w:val="00F457C5"/>
    <w:rsid w:val="00F64705"/>
    <w:rsid w:val="00FA1EDD"/>
    <w:rsid w:val="00FA2775"/>
    <w:rsid w:val="00FA36E2"/>
    <w:rsid w:val="00FD37DA"/>
    <w:rsid w:val="00FD5EDA"/>
    <w:rsid w:val="00FF1E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C66981-A372-4572-BBD5-C1D84DF2E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70116"/>
    <w:pPr>
      <w:spacing w:before="100" w:beforeAutospacing="1" w:after="100" w:afterAutospacing="1"/>
      <w:jc w:val="left"/>
    </w:pPr>
    <w:rPr>
      <w:rFonts w:ascii="Tahoma" w:eastAsia="Times New Roman" w:hAnsi="Tahom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333323">
      <w:bodyDiv w:val="1"/>
      <w:marLeft w:val="0"/>
      <w:marRight w:val="0"/>
      <w:marTop w:val="0"/>
      <w:marBottom w:val="0"/>
      <w:divBdr>
        <w:top w:val="none" w:sz="0" w:space="0" w:color="auto"/>
        <w:left w:val="none" w:sz="0" w:space="0" w:color="auto"/>
        <w:bottom w:val="none" w:sz="0" w:space="0" w:color="auto"/>
        <w:right w:val="none" w:sz="0" w:space="0" w:color="auto"/>
      </w:divBdr>
    </w:div>
    <w:div w:id="229508344">
      <w:bodyDiv w:val="1"/>
      <w:marLeft w:val="0"/>
      <w:marRight w:val="0"/>
      <w:marTop w:val="0"/>
      <w:marBottom w:val="0"/>
      <w:divBdr>
        <w:top w:val="none" w:sz="0" w:space="0" w:color="auto"/>
        <w:left w:val="none" w:sz="0" w:space="0" w:color="auto"/>
        <w:bottom w:val="none" w:sz="0" w:space="0" w:color="auto"/>
        <w:right w:val="none" w:sz="0" w:space="0" w:color="auto"/>
      </w:divBdr>
    </w:div>
    <w:div w:id="257061986">
      <w:bodyDiv w:val="1"/>
      <w:marLeft w:val="0"/>
      <w:marRight w:val="0"/>
      <w:marTop w:val="0"/>
      <w:marBottom w:val="0"/>
      <w:divBdr>
        <w:top w:val="none" w:sz="0" w:space="0" w:color="auto"/>
        <w:left w:val="none" w:sz="0" w:space="0" w:color="auto"/>
        <w:bottom w:val="none" w:sz="0" w:space="0" w:color="auto"/>
        <w:right w:val="none" w:sz="0" w:space="0" w:color="auto"/>
      </w:divBdr>
    </w:div>
    <w:div w:id="275336193">
      <w:bodyDiv w:val="1"/>
      <w:marLeft w:val="0"/>
      <w:marRight w:val="0"/>
      <w:marTop w:val="0"/>
      <w:marBottom w:val="0"/>
      <w:divBdr>
        <w:top w:val="none" w:sz="0" w:space="0" w:color="auto"/>
        <w:left w:val="none" w:sz="0" w:space="0" w:color="auto"/>
        <w:bottom w:val="none" w:sz="0" w:space="0" w:color="auto"/>
        <w:right w:val="none" w:sz="0" w:space="0" w:color="auto"/>
      </w:divBdr>
    </w:div>
    <w:div w:id="434904679">
      <w:bodyDiv w:val="1"/>
      <w:marLeft w:val="0"/>
      <w:marRight w:val="0"/>
      <w:marTop w:val="0"/>
      <w:marBottom w:val="0"/>
      <w:divBdr>
        <w:top w:val="none" w:sz="0" w:space="0" w:color="auto"/>
        <w:left w:val="none" w:sz="0" w:space="0" w:color="auto"/>
        <w:bottom w:val="none" w:sz="0" w:space="0" w:color="auto"/>
        <w:right w:val="none" w:sz="0" w:space="0" w:color="auto"/>
      </w:divBdr>
    </w:div>
    <w:div w:id="682244149">
      <w:bodyDiv w:val="1"/>
      <w:marLeft w:val="0"/>
      <w:marRight w:val="0"/>
      <w:marTop w:val="0"/>
      <w:marBottom w:val="0"/>
      <w:divBdr>
        <w:top w:val="none" w:sz="0" w:space="0" w:color="auto"/>
        <w:left w:val="none" w:sz="0" w:space="0" w:color="auto"/>
        <w:bottom w:val="none" w:sz="0" w:space="0" w:color="auto"/>
        <w:right w:val="none" w:sz="0" w:space="0" w:color="auto"/>
      </w:divBdr>
    </w:div>
    <w:div w:id="749960716">
      <w:bodyDiv w:val="1"/>
      <w:marLeft w:val="0"/>
      <w:marRight w:val="0"/>
      <w:marTop w:val="0"/>
      <w:marBottom w:val="0"/>
      <w:divBdr>
        <w:top w:val="none" w:sz="0" w:space="0" w:color="auto"/>
        <w:left w:val="none" w:sz="0" w:space="0" w:color="auto"/>
        <w:bottom w:val="none" w:sz="0" w:space="0" w:color="auto"/>
        <w:right w:val="none" w:sz="0" w:space="0" w:color="auto"/>
      </w:divBdr>
    </w:div>
    <w:div w:id="764300722">
      <w:bodyDiv w:val="1"/>
      <w:marLeft w:val="0"/>
      <w:marRight w:val="0"/>
      <w:marTop w:val="0"/>
      <w:marBottom w:val="0"/>
      <w:divBdr>
        <w:top w:val="none" w:sz="0" w:space="0" w:color="auto"/>
        <w:left w:val="none" w:sz="0" w:space="0" w:color="auto"/>
        <w:bottom w:val="none" w:sz="0" w:space="0" w:color="auto"/>
        <w:right w:val="none" w:sz="0" w:space="0" w:color="auto"/>
      </w:divBdr>
    </w:div>
    <w:div w:id="874122963">
      <w:bodyDiv w:val="1"/>
      <w:marLeft w:val="0"/>
      <w:marRight w:val="0"/>
      <w:marTop w:val="0"/>
      <w:marBottom w:val="0"/>
      <w:divBdr>
        <w:top w:val="none" w:sz="0" w:space="0" w:color="auto"/>
        <w:left w:val="none" w:sz="0" w:space="0" w:color="auto"/>
        <w:bottom w:val="none" w:sz="0" w:space="0" w:color="auto"/>
        <w:right w:val="none" w:sz="0" w:space="0" w:color="auto"/>
      </w:divBdr>
    </w:div>
    <w:div w:id="926813646">
      <w:bodyDiv w:val="1"/>
      <w:marLeft w:val="0"/>
      <w:marRight w:val="0"/>
      <w:marTop w:val="0"/>
      <w:marBottom w:val="0"/>
      <w:divBdr>
        <w:top w:val="none" w:sz="0" w:space="0" w:color="auto"/>
        <w:left w:val="none" w:sz="0" w:space="0" w:color="auto"/>
        <w:bottom w:val="none" w:sz="0" w:space="0" w:color="auto"/>
        <w:right w:val="none" w:sz="0" w:space="0" w:color="auto"/>
      </w:divBdr>
    </w:div>
    <w:div w:id="1023551863">
      <w:bodyDiv w:val="1"/>
      <w:marLeft w:val="0"/>
      <w:marRight w:val="0"/>
      <w:marTop w:val="0"/>
      <w:marBottom w:val="0"/>
      <w:divBdr>
        <w:top w:val="none" w:sz="0" w:space="0" w:color="auto"/>
        <w:left w:val="none" w:sz="0" w:space="0" w:color="auto"/>
        <w:bottom w:val="none" w:sz="0" w:space="0" w:color="auto"/>
        <w:right w:val="none" w:sz="0" w:space="0" w:color="auto"/>
      </w:divBdr>
    </w:div>
    <w:div w:id="1026056459">
      <w:bodyDiv w:val="1"/>
      <w:marLeft w:val="0"/>
      <w:marRight w:val="0"/>
      <w:marTop w:val="0"/>
      <w:marBottom w:val="0"/>
      <w:divBdr>
        <w:top w:val="none" w:sz="0" w:space="0" w:color="auto"/>
        <w:left w:val="none" w:sz="0" w:space="0" w:color="auto"/>
        <w:bottom w:val="none" w:sz="0" w:space="0" w:color="auto"/>
        <w:right w:val="none" w:sz="0" w:space="0" w:color="auto"/>
      </w:divBdr>
    </w:div>
    <w:div w:id="1033116973">
      <w:bodyDiv w:val="1"/>
      <w:marLeft w:val="0"/>
      <w:marRight w:val="0"/>
      <w:marTop w:val="0"/>
      <w:marBottom w:val="0"/>
      <w:divBdr>
        <w:top w:val="none" w:sz="0" w:space="0" w:color="auto"/>
        <w:left w:val="none" w:sz="0" w:space="0" w:color="auto"/>
        <w:bottom w:val="none" w:sz="0" w:space="0" w:color="auto"/>
        <w:right w:val="none" w:sz="0" w:space="0" w:color="auto"/>
      </w:divBdr>
    </w:div>
    <w:div w:id="1214266464">
      <w:bodyDiv w:val="1"/>
      <w:marLeft w:val="0"/>
      <w:marRight w:val="0"/>
      <w:marTop w:val="0"/>
      <w:marBottom w:val="0"/>
      <w:divBdr>
        <w:top w:val="none" w:sz="0" w:space="0" w:color="auto"/>
        <w:left w:val="none" w:sz="0" w:space="0" w:color="auto"/>
        <w:bottom w:val="none" w:sz="0" w:space="0" w:color="auto"/>
        <w:right w:val="none" w:sz="0" w:space="0" w:color="auto"/>
      </w:divBdr>
    </w:div>
    <w:div w:id="1364743732">
      <w:bodyDiv w:val="1"/>
      <w:marLeft w:val="0"/>
      <w:marRight w:val="0"/>
      <w:marTop w:val="0"/>
      <w:marBottom w:val="0"/>
      <w:divBdr>
        <w:top w:val="none" w:sz="0" w:space="0" w:color="auto"/>
        <w:left w:val="none" w:sz="0" w:space="0" w:color="auto"/>
        <w:bottom w:val="none" w:sz="0" w:space="0" w:color="auto"/>
        <w:right w:val="none" w:sz="0" w:space="0" w:color="auto"/>
      </w:divBdr>
    </w:div>
    <w:div w:id="1418133812">
      <w:bodyDiv w:val="1"/>
      <w:marLeft w:val="0"/>
      <w:marRight w:val="0"/>
      <w:marTop w:val="0"/>
      <w:marBottom w:val="0"/>
      <w:divBdr>
        <w:top w:val="none" w:sz="0" w:space="0" w:color="auto"/>
        <w:left w:val="none" w:sz="0" w:space="0" w:color="auto"/>
        <w:bottom w:val="none" w:sz="0" w:space="0" w:color="auto"/>
        <w:right w:val="none" w:sz="0" w:space="0" w:color="auto"/>
      </w:divBdr>
    </w:div>
    <w:div w:id="1471359080">
      <w:bodyDiv w:val="1"/>
      <w:marLeft w:val="0"/>
      <w:marRight w:val="0"/>
      <w:marTop w:val="0"/>
      <w:marBottom w:val="0"/>
      <w:divBdr>
        <w:top w:val="none" w:sz="0" w:space="0" w:color="auto"/>
        <w:left w:val="none" w:sz="0" w:space="0" w:color="auto"/>
        <w:bottom w:val="none" w:sz="0" w:space="0" w:color="auto"/>
        <w:right w:val="none" w:sz="0" w:space="0" w:color="auto"/>
      </w:divBdr>
    </w:div>
    <w:div w:id="1580751665">
      <w:bodyDiv w:val="1"/>
      <w:marLeft w:val="0"/>
      <w:marRight w:val="0"/>
      <w:marTop w:val="0"/>
      <w:marBottom w:val="0"/>
      <w:divBdr>
        <w:top w:val="none" w:sz="0" w:space="0" w:color="auto"/>
        <w:left w:val="none" w:sz="0" w:space="0" w:color="auto"/>
        <w:bottom w:val="none" w:sz="0" w:space="0" w:color="auto"/>
        <w:right w:val="none" w:sz="0" w:space="0" w:color="auto"/>
      </w:divBdr>
    </w:div>
    <w:div w:id="1797874541">
      <w:bodyDiv w:val="1"/>
      <w:marLeft w:val="0"/>
      <w:marRight w:val="0"/>
      <w:marTop w:val="0"/>
      <w:marBottom w:val="0"/>
      <w:divBdr>
        <w:top w:val="none" w:sz="0" w:space="0" w:color="auto"/>
        <w:left w:val="none" w:sz="0" w:space="0" w:color="auto"/>
        <w:bottom w:val="none" w:sz="0" w:space="0" w:color="auto"/>
        <w:right w:val="none" w:sz="0" w:space="0" w:color="auto"/>
      </w:divBdr>
    </w:div>
    <w:div w:id="1872185823">
      <w:bodyDiv w:val="1"/>
      <w:marLeft w:val="0"/>
      <w:marRight w:val="0"/>
      <w:marTop w:val="0"/>
      <w:marBottom w:val="0"/>
      <w:divBdr>
        <w:top w:val="none" w:sz="0" w:space="0" w:color="auto"/>
        <w:left w:val="none" w:sz="0" w:space="0" w:color="auto"/>
        <w:bottom w:val="none" w:sz="0" w:space="0" w:color="auto"/>
        <w:right w:val="none" w:sz="0" w:space="0" w:color="auto"/>
      </w:divBdr>
    </w:div>
    <w:div w:id="1901095623">
      <w:bodyDiv w:val="1"/>
      <w:marLeft w:val="0"/>
      <w:marRight w:val="0"/>
      <w:marTop w:val="0"/>
      <w:marBottom w:val="0"/>
      <w:divBdr>
        <w:top w:val="none" w:sz="0" w:space="0" w:color="auto"/>
        <w:left w:val="none" w:sz="0" w:space="0" w:color="auto"/>
        <w:bottom w:val="none" w:sz="0" w:space="0" w:color="auto"/>
        <w:right w:val="none" w:sz="0" w:space="0" w:color="auto"/>
      </w:divBdr>
    </w:div>
    <w:div w:id="1924875263">
      <w:bodyDiv w:val="1"/>
      <w:marLeft w:val="0"/>
      <w:marRight w:val="0"/>
      <w:marTop w:val="0"/>
      <w:marBottom w:val="0"/>
      <w:divBdr>
        <w:top w:val="none" w:sz="0" w:space="0" w:color="auto"/>
        <w:left w:val="none" w:sz="0" w:space="0" w:color="auto"/>
        <w:bottom w:val="none" w:sz="0" w:space="0" w:color="auto"/>
        <w:right w:val="none" w:sz="0" w:space="0" w:color="auto"/>
      </w:divBdr>
    </w:div>
    <w:div w:id="1928688592">
      <w:bodyDiv w:val="1"/>
      <w:marLeft w:val="0"/>
      <w:marRight w:val="0"/>
      <w:marTop w:val="0"/>
      <w:marBottom w:val="0"/>
      <w:divBdr>
        <w:top w:val="none" w:sz="0" w:space="0" w:color="auto"/>
        <w:left w:val="none" w:sz="0" w:space="0" w:color="auto"/>
        <w:bottom w:val="none" w:sz="0" w:space="0" w:color="auto"/>
        <w:right w:val="none" w:sz="0" w:space="0" w:color="auto"/>
      </w:divBdr>
    </w:div>
    <w:div w:id="2031294598">
      <w:bodyDiv w:val="1"/>
      <w:marLeft w:val="0"/>
      <w:marRight w:val="0"/>
      <w:marTop w:val="0"/>
      <w:marBottom w:val="0"/>
      <w:divBdr>
        <w:top w:val="none" w:sz="0" w:space="0" w:color="auto"/>
        <w:left w:val="none" w:sz="0" w:space="0" w:color="auto"/>
        <w:bottom w:val="none" w:sz="0" w:space="0" w:color="auto"/>
        <w:right w:val="none" w:sz="0" w:space="0" w:color="auto"/>
      </w:divBdr>
    </w:div>
    <w:div w:id="2132507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241</Words>
  <Characters>1376</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1614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Бережная Юлия Павловна</dc:creator>
  <cp:keywords/>
  <dc:description/>
  <cp:lastModifiedBy>User</cp:lastModifiedBy>
  <cp:revision>3</cp:revision>
  <cp:lastPrinted>2023-05-16T01:52:00Z</cp:lastPrinted>
  <dcterms:created xsi:type="dcterms:W3CDTF">2025-02-16T05:43:00Z</dcterms:created>
  <dcterms:modified xsi:type="dcterms:W3CDTF">2025-02-16T07:12:00Z</dcterms:modified>
</cp:coreProperties>
</file>