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49" w:rsidRDefault="00AC7C49" w:rsidP="00AC7C49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971789">
        <w:rPr>
          <w:rFonts w:eastAsia="Calibri" w:cs="Times New Roman"/>
          <w:szCs w:val="28"/>
        </w:rPr>
        <w:t>У</w:t>
      </w:r>
      <w:r w:rsidR="00DC3384">
        <w:rPr>
          <w:rFonts w:eastAsia="Calibri" w:cs="Times New Roman"/>
          <w:szCs w:val="28"/>
        </w:rPr>
        <w:t>довлетворены исковые требования Комсомольского-на-Амуре межрайонного природоохранного прокурора о ликвидации объекта негативного воздействия на окружающую среду</w:t>
      </w:r>
      <w:r>
        <w:rPr>
          <w:rFonts w:eastAsia="Calibri" w:cs="Times New Roman"/>
          <w:szCs w:val="28"/>
        </w:rPr>
        <w:t>»</w:t>
      </w:r>
    </w:p>
    <w:p w:rsidR="00AC7C49" w:rsidRDefault="00AC7C49" w:rsidP="00AC7C49">
      <w:pPr>
        <w:ind w:firstLine="708"/>
        <w:rPr>
          <w:rFonts w:eastAsia="Calibri" w:cs="Times New Roman"/>
          <w:szCs w:val="28"/>
        </w:rPr>
      </w:pPr>
    </w:p>
    <w:p w:rsidR="00DC3384" w:rsidRDefault="00DC3384" w:rsidP="00DC3384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Амурского муниципального района </w:t>
      </w:r>
      <w:r w:rsidR="00971789">
        <w:rPr>
          <w:b w:val="0"/>
          <w:sz w:val="28"/>
          <w:szCs w:val="28"/>
        </w:rPr>
        <w:t>имеется</w:t>
      </w:r>
      <w:r>
        <w:rPr>
          <w:b w:val="0"/>
          <w:sz w:val="28"/>
          <w:szCs w:val="28"/>
        </w:rPr>
        <w:t xml:space="preserve"> объект накопленного экологического вреда - здание хлорного цеха бывшего открытого акционерного общества «Амурскбумпром».</w:t>
      </w:r>
    </w:p>
    <w:p w:rsidR="00AC7C49" w:rsidRDefault="00AC7C49" w:rsidP="00DC3384">
      <w:pPr>
        <w:ind w:firstLine="708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Комсомольск</w:t>
      </w:r>
      <w:r w:rsidR="00DC3384">
        <w:rPr>
          <w:rFonts w:eastAsia="Calibri" w:cs="Times New Roman"/>
          <w:szCs w:val="28"/>
        </w:rPr>
        <w:t>им</w:t>
      </w:r>
      <w:r>
        <w:rPr>
          <w:rFonts w:eastAsia="Calibri" w:cs="Times New Roman"/>
          <w:szCs w:val="28"/>
        </w:rPr>
        <w:t>-на-Амуре межрайонн</w:t>
      </w:r>
      <w:r w:rsidR="00DC3384">
        <w:rPr>
          <w:rFonts w:eastAsia="Calibri" w:cs="Times New Roman"/>
          <w:szCs w:val="28"/>
        </w:rPr>
        <w:t>ым</w:t>
      </w:r>
      <w:r>
        <w:rPr>
          <w:rFonts w:eastAsia="Calibri" w:cs="Times New Roman"/>
          <w:szCs w:val="28"/>
        </w:rPr>
        <w:t xml:space="preserve"> природоохранн</w:t>
      </w:r>
      <w:r w:rsidR="00DC3384">
        <w:rPr>
          <w:rFonts w:eastAsia="Calibri" w:cs="Times New Roman"/>
          <w:szCs w:val="28"/>
        </w:rPr>
        <w:t>ым</w:t>
      </w:r>
      <w:r>
        <w:rPr>
          <w:rFonts w:eastAsia="Calibri" w:cs="Times New Roman"/>
          <w:szCs w:val="28"/>
        </w:rPr>
        <w:t xml:space="preserve"> прокур</w:t>
      </w:r>
      <w:r w:rsidR="00DC3384">
        <w:rPr>
          <w:rFonts w:eastAsia="Calibri" w:cs="Times New Roman"/>
          <w:szCs w:val="28"/>
        </w:rPr>
        <w:t>ором</w:t>
      </w:r>
      <w:r>
        <w:rPr>
          <w:rFonts w:eastAsia="Calibri" w:cs="Times New Roman"/>
          <w:szCs w:val="28"/>
        </w:rPr>
        <w:t xml:space="preserve"> </w:t>
      </w:r>
      <w:r w:rsidR="00DC3384">
        <w:rPr>
          <w:rFonts w:eastAsia="Calibri" w:cs="Times New Roman"/>
          <w:szCs w:val="28"/>
        </w:rPr>
        <w:t>установлено отсутствие в течении 2023 года надлежащих действий со стороны органа местного самоуправления для ликвидации объекта накопленного вреда</w:t>
      </w:r>
      <w:r w:rsidR="00971789">
        <w:rPr>
          <w:rFonts w:eastAsia="Calibri" w:cs="Times New Roman"/>
          <w:szCs w:val="28"/>
        </w:rPr>
        <w:t>.</w:t>
      </w:r>
    </w:p>
    <w:p w:rsidR="00AC7C49" w:rsidRDefault="00DC3384">
      <w:r>
        <w:tab/>
      </w:r>
      <w:r w:rsidR="00971789">
        <w:t xml:space="preserve">По иску природоохранного прокурора </w:t>
      </w:r>
      <w:r>
        <w:t xml:space="preserve">Амурским городским судом Хабаровского края на администрацию Амурского района </w:t>
      </w:r>
      <w:r w:rsidR="00971789">
        <w:t>возложена обязанность ликвидировать данный объект накопленного вреда и рекультивировать участок.</w:t>
      </w:r>
    </w:p>
    <w:p w:rsidR="00971789" w:rsidRDefault="00971789">
      <w:r>
        <w:tab/>
        <w:t>Решение суда не вступило в законную силу.</w:t>
      </w:r>
    </w:p>
    <w:p w:rsidR="00E73E1E" w:rsidRDefault="00E73E1E"/>
    <w:p w:rsidR="00E73E1E" w:rsidRDefault="00E73E1E"/>
    <w:p w:rsidR="00E73E1E" w:rsidRDefault="00E73E1E" w:rsidP="00E73E1E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E73E1E" w:rsidRPr="001244DA" w:rsidRDefault="00E73E1E" w:rsidP="00E73E1E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p w:rsidR="00E73E1E" w:rsidRDefault="00E73E1E"/>
    <w:sectPr w:rsidR="00E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9"/>
    <w:rsid w:val="00971789"/>
    <w:rsid w:val="00AC7C49"/>
    <w:rsid w:val="00DC3384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7381-E9F4-40CF-968F-5372D33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4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dcterms:created xsi:type="dcterms:W3CDTF">2024-02-28T06:46:00Z</dcterms:created>
  <dcterms:modified xsi:type="dcterms:W3CDTF">2024-03-06T02:39:00Z</dcterms:modified>
</cp:coreProperties>
</file>