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C45DC" w14:textId="1CB9B373" w:rsidR="0052266A" w:rsidRPr="00530A8D" w:rsidRDefault="0052266A" w:rsidP="005A75DF">
      <w:pPr>
        <w:pStyle w:val="a5"/>
        <w:tabs>
          <w:tab w:val="left" w:pos="284"/>
        </w:tabs>
        <w:ind w:left="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530A8D">
        <w:rPr>
          <w:rFonts w:ascii="Arial" w:hAnsi="Arial" w:cs="Arial"/>
          <w:b/>
          <w:color w:val="000000"/>
          <w:sz w:val="20"/>
          <w:szCs w:val="20"/>
        </w:rPr>
        <w:t>Здоровье и долголетие под контролем: поможет страховая компания по ОМС</w:t>
      </w:r>
    </w:p>
    <w:p w14:paraId="4799A40D" w14:textId="77777777" w:rsidR="0052266A" w:rsidRPr="00395C41" w:rsidRDefault="0052266A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14:paraId="462E7EBC" w14:textId="4DB08EBD" w:rsidR="003D0D37" w:rsidRPr="00395C41" w:rsidRDefault="00FE39F2" w:rsidP="00DB16D6">
      <w:pPr>
        <w:tabs>
          <w:tab w:val="left" w:pos="284"/>
        </w:tabs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395C41">
        <w:rPr>
          <w:rFonts w:ascii="Arial" w:hAnsi="Arial" w:cs="Arial"/>
          <w:i/>
          <w:color w:val="000000"/>
          <w:sz w:val="20"/>
          <w:szCs w:val="20"/>
        </w:rPr>
        <w:t xml:space="preserve">Диспансеризация, профилактические </w:t>
      </w:r>
      <w:r w:rsidR="003005FB" w:rsidRPr="00395C41">
        <w:rPr>
          <w:rFonts w:ascii="Arial" w:hAnsi="Arial" w:cs="Arial"/>
          <w:i/>
          <w:color w:val="000000"/>
          <w:sz w:val="20"/>
          <w:szCs w:val="20"/>
        </w:rPr>
        <w:t xml:space="preserve">медицинские </w:t>
      </w:r>
      <w:r w:rsidRPr="00395C41">
        <w:rPr>
          <w:rFonts w:ascii="Arial" w:hAnsi="Arial" w:cs="Arial"/>
          <w:i/>
          <w:color w:val="000000"/>
          <w:sz w:val="20"/>
          <w:szCs w:val="20"/>
        </w:rPr>
        <w:t xml:space="preserve">осмотры, диспансерное наблюдение </w:t>
      </w:r>
      <w:r w:rsidR="00C741C4" w:rsidRPr="00395C41">
        <w:rPr>
          <w:rFonts w:ascii="Arial" w:hAnsi="Arial" w:cs="Arial"/>
          <w:i/>
          <w:color w:val="000000"/>
          <w:sz w:val="20"/>
          <w:szCs w:val="20"/>
        </w:rPr>
        <w:t>–</w:t>
      </w:r>
      <w:r w:rsidRPr="00395C41">
        <w:rPr>
          <w:rFonts w:ascii="Arial" w:hAnsi="Arial" w:cs="Arial"/>
          <w:i/>
          <w:color w:val="000000"/>
          <w:sz w:val="20"/>
          <w:szCs w:val="20"/>
        </w:rPr>
        <w:t xml:space="preserve"> вс</w:t>
      </w:r>
      <w:r w:rsidR="00C741C4" w:rsidRPr="00395C41">
        <w:rPr>
          <w:rFonts w:ascii="Arial" w:hAnsi="Arial" w:cs="Arial"/>
          <w:i/>
          <w:color w:val="000000"/>
          <w:sz w:val="20"/>
          <w:szCs w:val="20"/>
        </w:rPr>
        <w:t>е</w:t>
      </w:r>
      <w:r w:rsidRPr="00395C41">
        <w:rPr>
          <w:rFonts w:ascii="Arial" w:hAnsi="Arial" w:cs="Arial"/>
          <w:i/>
          <w:color w:val="000000"/>
          <w:sz w:val="20"/>
          <w:szCs w:val="20"/>
        </w:rPr>
        <w:t xml:space="preserve"> это доступно </w:t>
      </w:r>
      <w:r w:rsidR="003D0D37" w:rsidRPr="00395C41">
        <w:rPr>
          <w:rFonts w:ascii="Arial" w:hAnsi="Arial" w:cs="Arial"/>
          <w:i/>
          <w:color w:val="000000"/>
          <w:sz w:val="20"/>
          <w:szCs w:val="20"/>
        </w:rPr>
        <w:t>гражданам</w:t>
      </w:r>
      <w:r w:rsidRPr="00395C41">
        <w:rPr>
          <w:rFonts w:ascii="Arial" w:hAnsi="Arial" w:cs="Arial"/>
          <w:i/>
          <w:color w:val="000000"/>
          <w:sz w:val="20"/>
          <w:szCs w:val="20"/>
        </w:rPr>
        <w:t xml:space="preserve"> по полису ОМС.</w:t>
      </w:r>
      <w:r w:rsidR="003D0D37" w:rsidRPr="00395C41">
        <w:rPr>
          <w:rFonts w:ascii="Arial" w:hAnsi="Arial" w:cs="Arial"/>
          <w:i/>
          <w:color w:val="000000"/>
          <w:sz w:val="20"/>
          <w:szCs w:val="20"/>
        </w:rPr>
        <w:t xml:space="preserve"> Вместе со страховой медицинской компанией «СОГАЗ-Мед» разберемся, какие обследования </w:t>
      </w:r>
      <w:r w:rsidRPr="00395C41">
        <w:rPr>
          <w:rFonts w:ascii="Arial" w:hAnsi="Arial" w:cs="Arial"/>
          <w:i/>
          <w:color w:val="000000"/>
          <w:sz w:val="20"/>
          <w:szCs w:val="20"/>
        </w:rPr>
        <w:t>положен</w:t>
      </w:r>
      <w:r w:rsidR="003D0D37" w:rsidRPr="00395C41">
        <w:rPr>
          <w:rFonts w:ascii="Arial" w:hAnsi="Arial" w:cs="Arial"/>
          <w:i/>
          <w:color w:val="000000"/>
          <w:sz w:val="20"/>
          <w:szCs w:val="20"/>
        </w:rPr>
        <w:t>ы именно</w:t>
      </w:r>
      <w:r w:rsidRPr="00395C41">
        <w:rPr>
          <w:rFonts w:ascii="Arial" w:hAnsi="Arial" w:cs="Arial"/>
          <w:i/>
          <w:color w:val="000000"/>
          <w:sz w:val="20"/>
          <w:szCs w:val="20"/>
        </w:rPr>
        <w:t xml:space="preserve"> вам</w:t>
      </w:r>
      <w:r w:rsidR="003D0D37" w:rsidRPr="00395C41">
        <w:rPr>
          <w:rFonts w:ascii="Arial" w:hAnsi="Arial" w:cs="Arial"/>
          <w:i/>
          <w:color w:val="000000"/>
          <w:sz w:val="20"/>
          <w:szCs w:val="20"/>
        </w:rPr>
        <w:t xml:space="preserve"> и что делать, если записаться к врачу не </w:t>
      </w:r>
      <w:r w:rsidR="003D0D37" w:rsidRPr="007706B0">
        <w:rPr>
          <w:rFonts w:ascii="Arial" w:hAnsi="Arial" w:cs="Arial"/>
          <w:i/>
          <w:color w:val="000000"/>
          <w:sz w:val="20"/>
          <w:szCs w:val="20"/>
        </w:rPr>
        <w:t xml:space="preserve">получается или в районной поликлинике </w:t>
      </w:r>
      <w:r w:rsidR="00EC35D0" w:rsidRPr="007706B0">
        <w:rPr>
          <w:rFonts w:ascii="Arial" w:hAnsi="Arial" w:cs="Arial"/>
          <w:i/>
          <w:color w:val="000000"/>
          <w:sz w:val="20"/>
          <w:szCs w:val="20"/>
        </w:rPr>
        <w:t>пр</w:t>
      </w:r>
      <w:r w:rsidR="007706B0" w:rsidRPr="007706B0">
        <w:rPr>
          <w:rFonts w:ascii="Arial" w:hAnsi="Arial" w:cs="Arial"/>
          <w:i/>
          <w:color w:val="000000"/>
          <w:sz w:val="20"/>
          <w:szCs w:val="20"/>
        </w:rPr>
        <w:t>едлагают</w:t>
      </w:r>
      <w:r w:rsidR="003D0D37" w:rsidRPr="007706B0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="00EC35D0" w:rsidRPr="007706B0">
        <w:rPr>
          <w:rFonts w:ascii="Arial" w:hAnsi="Arial" w:cs="Arial"/>
          <w:i/>
          <w:color w:val="000000"/>
          <w:sz w:val="20"/>
          <w:szCs w:val="20"/>
        </w:rPr>
        <w:t>о</w:t>
      </w:r>
      <w:r w:rsidR="003D0D37" w:rsidRPr="007706B0">
        <w:rPr>
          <w:rFonts w:ascii="Arial" w:hAnsi="Arial" w:cs="Arial"/>
          <w:i/>
          <w:color w:val="000000"/>
          <w:sz w:val="20"/>
          <w:szCs w:val="20"/>
        </w:rPr>
        <w:t>плат</w:t>
      </w:r>
      <w:r w:rsidR="00EC35D0" w:rsidRPr="007706B0">
        <w:rPr>
          <w:rFonts w:ascii="Arial" w:hAnsi="Arial" w:cs="Arial"/>
          <w:i/>
          <w:color w:val="000000"/>
          <w:sz w:val="20"/>
          <w:szCs w:val="20"/>
        </w:rPr>
        <w:t>ить анализы</w:t>
      </w:r>
      <w:r w:rsidR="003D0D37" w:rsidRPr="007706B0">
        <w:rPr>
          <w:rFonts w:ascii="Arial" w:hAnsi="Arial" w:cs="Arial"/>
          <w:i/>
          <w:color w:val="000000"/>
          <w:sz w:val="20"/>
          <w:szCs w:val="20"/>
        </w:rPr>
        <w:t>.</w:t>
      </w:r>
    </w:p>
    <w:p w14:paraId="7D1CA6A3" w14:textId="77777777" w:rsidR="003D0D37" w:rsidRPr="00395C41" w:rsidRDefault="003D0D37" w:rsidP="00DB16D6">
      <w:pPr>
        <w:tabs>
          <w:tab w:val="left" w:pos="284"/>
        </w:tabs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17DDF1DE" w14:textId="69EB30C4" w:rsidR="007706B0" w:rsidRPr="0034389E" w:rsidRDefault="00FE39F2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95C41">
        <w:rPr>
          <w:rFonts w:ascii="Arial" w:hAnsi="Arial" w:cs="Arial"/>
          <w:color w:val="000000"/>
          <w:sz w:val="20"/>
          <w:szCs w:val="20"/>
        </w:rPr>
        <w:t>Многие</w:t>
      </w:r>
      <w:r w:rsidR="007706B0">
        <w:rPr>
          <w:rFonts w:ascii="Arial" w:hAnsi="Arial" w:cs="Arial"/>
          <w:color w:val="000000"/>
          <w:sz w:val="20"/>
          <w:szCs w:val="20"/>
        </w:rPr>
        <w:t xml:space="preserve"> </w:t>
      </w:r>
      <w:r w:rsidRPr="00395C41">
        <w:rPr>
          <w:rFonts w:ascii="Arial" w:hAnsi="Arial" w:cs="Arial"/>
          <w:color w:val="000000"/>
          <w:sz w:val="20"/>
          <w:szCs w:val="20"/>
        </w:rPr>
        <w:t xml:space="preserve">вспоминают о врачах, только когда что-то заболит. А ведь самые опасные болезни </w:t>
      </w:r>
      <w:r w:rsidR="00C741C4" w:rsidRPr="007706B0">
        <w:rPr>
          <w:rFonts w:ascii="Arial" w:hAnsi="Arial" w:cs="Arial"/>
          <w:color w:val="000000"/>
          <w:sz w:val="20"/>
          <w:szCs w:val="20"/>
        </w:rPr>
        <w:t>–</w:t>
      </w:r>
      <w:r w:rsidRPr="00395C41">
        <w:rPr>
          <w:rFonts w:ascii="Arial" w:hAnsi="Arial" w:cs="Arial"/>
          <w:color w:val="000000"/>
          <w:sz w:val="20"/>
          <w:szCs w:val="20"/>
        </w:rPr>
        <w:t xml:space="preserve"> онкологические, сердечно-сосудистые, эндокринные </w:t>
      </w:r>
      <w:r w:rsidR="007706B0">
        <w:rPr>
          <w:rFonts w:ascii="Arial" w:hAnsi="Arial" w:cs="Arial"/>
          <w:color w:val="000000"/>
          <w:sz w:val="20"/>
          <w:szCs w:val="20"/>
        </w:rPr>
        <w:t>–</w:t>
      </w:r>
      <w:r w:rsidRPr="00395C41">
        <w:rPr>
          <w:rFonts w:ascii="Arial" w:hAnsi="Arial" w:cs="Arial"/>
          <w:color w:val="000000"/>
          <w:sz w:val="20"/>
          <w:szCs w:val="20"/>
        </w:rPr>
        <w:t xml:space="preserve"> </w:t>
      </w:r>
      <w:r w:rsidR="00EC35D0" w:rsidRPr="00395C41">
        <w:rPr>
          <w:rFonts w:ascii="Arial" w:hAnsi="Arial" w:cs="Arial"/>
          <w:color w:val="000000"/>
          <w:sz w:val="20"/>
          <w:szCs w:val="20"/>
        </w:rPr>
        <w:t xml:space="preserve">могут бессимптомно </w:t>
      </w:r>
      <w:r w:rsidRPr="00395C41">
        <w:rPr>
          <w:rFonts w:ascii="Arial" w:hAnsi="Arial" w:cs="Arial"/>
          <w:color w:val="000000"/>
          <w:sz w:val="20"/>
          <w:szCs w:val="20"/>
        </w:rPr>
        <w:t>развива</w:t>
      </w:r>
      <w:r w:rsidR="00EC35D0" w:rsidRPr="00395C41">
        <w:rPr>
          <w:rFonts w:ascii="Arial" w:hAnsi="Arial" w:cs="Arial"/>
          <w:color w:val="000000"/>
          <w:sz w:val="20"/>
          <w:szCs w:val="20"/>
        </w:rPr>
        <w:t>ться годами. Вы ч</w:t>
      </w:r>
      <w:r w:rsidRPr="00395C41">
        <w:rPr>
          <w:rFonts w:ascii="Arial" w:hAnsi="Arial" w:cs="Arial"/>
          <w:color w:val="000000"/>
          <w:sz w:val="20"/>
          <w:szCs w:val="20"/>
        </w:rPr>
        <w:t>увствует</w:t>
      </w:r>
      <w:r w:rsidR="00EC35D0" w:rsidRPr="00395C41">
        <w:rPr>
          <w:rFonts w:ascii="Arial" w:hAnsi="Arial" w:cs="Arial"/>
          <w:color w:val="000000"/>
          <w:sz w:val="20"/>
          <w:szCs w:val="20"/>
        </w:rPr>
        <w:t>е</w:t>
      </w:r>
      <w:r w:rsidRPr="00395C41">
        <w:rPr>
          <w:rFonts w:ascii="Arial" w:hAnsi="Arial" w:cs="Arial"/>
          <w:color w:val="000000"/>
          <w:sz w:val="20"/>
          <w:szCs w:val="20"/>
        </w:rPr>
        <w:t xml:space="preserve"> себя </w:t>
      </w:r>
      <w:r w:rsidRPr="007706B0">
        <w:rPr>
          <w:rFonts w:ascii="Arial" w:hAnsi="Arial" w:cs="Arial"/>
          <w:color w:val="000000"/>
          <w:sz w:val="20"/>
          <w:szCs w:val="20"/>
        </w:rPr>
        <w:t>здоровым</w:t>
      </w:r>
      <w:r w:rsidR="00EC35D0" w:rsidRPr="007706B0">
        <w:rPr>
          <w:rFonts w:ascii="Arial" w:hAnsi="Arial" w:cs="Arial"/>
          <w:color w:val="000000"/>
          <w:sz w:val="20"/>
          <w:szCs w:val="20"/>
        </w:rPr>
        <w:t xml:space="preserve"> – просто не выспались, </w:t>
      </w:r>
      <w:r w:rsidR="007706B0" w:rsidRPr="0034389E">
        <w:rPr>
          <w:rFonts w:ascii="Arial" w:hAnsi="Arial" w:cs="Arial"/>
          <w:color w:val="000000"/>
          <w:sz w:val="20"/>
          <w:szCs w:val="20"/>
        </w:rPr>
        <w:t xml:space="preserve">списали на усталость </w:t>
      </w:r>
      <w:r w:rsidR="00EC35D0" w:rsidRPr="007706B0">
        <w:rPr>
          <w:rFonts w:ascii="Arial" w:hAnsi="Arial" w:cs="Arial"/>
          <w:color w:val="000000"/>
          <w:sz w:val="20"/>
          <w:szCs w:val="20"/>
        </w:rPr>
        <w:t>–</w:t>
      </w:r>
      <w:r w:rsidRPr="007706B0">
        <w:rPr>
          <w:rFonts w:ascii="Arial" w:hAnsi="Arial" w:cs="Arial"/>
          <w:color w:val="000000"/>
          <w:sz w:val="20"/>
          <w:szCs w:val="20"/>
        </w:rPr>
        <w:t xml:space="preserve"> а болезнь </w:t>
      </w:r>
      <w:r w:rsidRPr="00395C41">
        <w:rPr>
          <w:rFonts w:ascii="Arial" w:hAnsi="Arial" w:cs="Arial"/>
          <w:color w:val="000000"/>
          <w:sz w:val="20"/>
          <w:szCs w:val="20"/>
        </w:rPr>
        <w:t xml:space="preserve">уже набирает силу. </w:t>
      </w:r>
      <w:r w:rsidR="007706B0" w:rsidRPr="0034389E">
        <w:rPr>
          <w:rFonts w:ascii="Arial" w:hAnsi="Arial" w:cs="Arial"/>
          <w:color w:val="000000"/>
          <w:sz w:val="20"/>
          <w:szCs w:val="20"/>
        </w:rPr>
        <w:t>Предотвратить</w:t>
      </w:r>
      <w:r w:rsidR="007706B0" w:rsidRPr="007706B0">
        <w:rPr>
          <w:rFonts w:ascii="Arial" w:hAnsi="Arial" w:cs="Arial"/>
          <w:color w:val="000000"/>
          <w:sz w:val="20"/>
          <w:szCs w:val="20"/>
        </w:rPr>
        <w:t xml:space="preserve"> опасность </w:t>
      </w:r>
      <w:r w:rsidR="00EC35D0" w:rsidRPr="00395C41">
        <w:rPr>
          <w:rFonts w:ascii="Arial" w:hAnsi="Arial" w:cs="Arial"/>
          <w:color w:val="000000"/>
          <w:sz w:val="20"/>
          <w:szCs w:val="20"/>
        </w:rPr>
        <w:t>поможет бесплатная п</w:t>
      </w:r>
      <w:r w:rsidRPr="00395C41">
        <w:rPr>
          <w:rFonts w:ascii="Arial" w:hAnsi="Arial" w:cs="Arial"/>
          <w:color w:val="000000"/>
          <w:sz w:val="20"/>
          <w:szCs w:val="20"/>
        </w:rPr>
        <w:t>рофилактика по полису ОМС</w:t>
      </w:r>
      <w:r w:rsidR="00EC35D0" w:rsidRPr="00395C41">
        <w:rPr>
          <w:rFonts w:ascii="Arial" w:hAnsi="Arial" w:cs="Arial"/>
          <w:color w:val="000000"/>
          <w:sz w:val="20"/>
          <w:szCs w:val="20"/>
        </w:rPr>
        <w:t xml:space="preserve">. </w:t>
      </w:r>
      <w:r w:rsidR="007706B0" w:rsidRPr="0034389E">
        <w:rPr>
          <w:rFonts w:ascii="Arial" w:hAnsi="Arial" w:cs="Arial"/>
          <w:color w:val="000000"/>
          <w:sz w:val="20"/>
          <w:szCs w:val="20"/>
        </w:rPr>
        <w:t xml:space="preserve">Вы получаете понятный план анализов и обследований, визитов к врачу </w:t>
      </w:r>
      <w:r w:rsidR="007706B0">
        <w:rPr>
          <w:rFonts w:ascii="Arial" w:hAnsi="Arial" w:cs="Arial"/>
          <w:color w:val="000000"/>
          <w:sz w:val="20"/>
          <w:szCs w:val="20"/>
        </w:rPr>
        <w:t>–</w:t>
      </w:r>
      <w:r w:rsidR="007706B0" w:rsidRPr="0034389E">
        <w:rPr>
          <w:rFonts w:ascii="Arial" w:hAnsi="Arial" w:cs="Arial"/>
          <w:color w:val="000000"/>
          <w:sz w:val="20"/>
          <w:szCs w:val="20"/>
        </w:rPr>
        <w:t xml:space="preserve"> чтобы предотвратить последствия болезни или вообще не допустить е</w:t>
      </w:r>
      <w:r w:rsidR="00F61847">
        <w:rPr>
          <w:rFonts w:ascii="Arial" w:hAnsi="Arial" w:cs="Arial"/>
          <w:color w:val="000000"/>
          <w:sz w:val="20"/>
          <w:szCs w:val="20"/>
        </w:rPr>
        <w:t>е</w:t>
      </w:r>
      <w:r w:rsidR="007706B0" w:rsidRPr="0034389E">
        <w:rPr>
          <w:rFonts w:ascii="Arial" w:hAnsi="Arial" w:cs="Arial"/>
          <w:color w:val="000000"/>
          <w:sz w:val="20"/>
          <w:szCs w:val="20"/>
        </w:rPr>
        <w:t xml:space="preserve"> появления.</w:t>
      </w:r>
    </w:p>
    <w:p w14:paraId="7B44C246" w14:textId="77777777" w:rsidR="007706B0" w:rsidRPr="00395C41" w:rsidRDefault="007706B0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14:paraId="165F70A6" w14:textId="1D896F11" w:rsidR="00FE39F2" w:rsidRPr="00F61847" w:rsidRDefault="00C741C4" w:rsidP="00DB16D6">
      <w:pPr>
        <w:tabs>
          <w:tab w:val="left" w:pos="284"/>
        </w:tabs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F61847">
        <w:rPr>
          <w:rFonts w:ascii="Arial" w:hAnsi="Arial" w:cs="Arial"/>
          <w:b/>
          <w:color w:val="000000"/>
          <w:sz w:val="20"/>
          <w:szCs w:val="20"/>
        </w:rPr>
        <w:t>П</w:t>
      </w:r>
      <w:r w:rsidR="00FE39F2" w:rsidRPr="00F61847">
        <w:rPr>
          <w:rFonts w:ascii="Arial" w:hAnsi="Arial" w:cs="Arial"/>
          <w:b/>
          <w:color w:val="000000"/>
          <w:sz w:val="20"/>
          <w:szCs w:val="20"/>
        </w:rPr>
        <w:t>рофилактический осмотр</w:t>
      </w:r>
      <w:r w:rsidRPr="00F61847">
        <w:rPr>
          <w:rFonts w:ascii="Arial" w:hAnsi="Arial" w:cs="Arial"/>
          <w:b/>
          <w:color w:val="000000"/>
          <w:sz w:val="20"/>
          <w:szCs w:val="20"/>
        </w:rPr>
        <w:t xml:space="preserve"> и диспансеризация</w:t>
      </w:r>
    </w:p>
    <w:p w14:paraId="3C7691FA" w14:textId="2BCB0381" w:rsidR="00F61847" w:rsidRDefault="00F61847" w:rsidP="00DB16D6">
      <w:pPr>
        <w:tabs>
          <w:tab w:val="left" w:pos="284"/>
        </w:tabs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66715204" w14:textId="7CF324C3" w:rsidR="00FE39F2" w:rsidRDefault="00F61847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4389E">
        <w:rPr>
          <w:rFonts w:ascii="Arial" w:hAnsi="Arial" w:cs="Arial"/>
          <w:color w:val="000000"/>
          <w:sz w:val="20"/>
          <w:szCs w:val="20"/>
        </w:rPr>
        <w:t>Профилактический осмотр можно проходить ежегодно, начиная с 18 лет. Он включает анкетирование, измерение давления, рост, вес, окружность талии, определение уровня глюкозы и холестерина в крови, флюорографию, ЭКГ и осмотр у терапевта. За один визит вы получаете комплексную оценку своего состояния. Врач скажет, есть ли у вас факторы риска — повышенное давление, лишний вес, высокий сахар в крови. И объяснит, что с этим делать: назначит лечение, по показаниям составит план дальнейших обследований.</w:t>
      </w:r>
    </w:p>
    <w:p w14:paraId="16D63EF5" w14:textId="77777777" w:rsidR="00F61847" w:rsidRPr="00F61847" w:rsidRDefault="00F61847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14:paraId="2A4864F5" w14:textId="2822295D" w:rsidR="00C741C4" w:rsidRPr="00395C41" w:rsidRDefault="00FE39F2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95C41">
        <w:rPr>
          <w:rFonts w:ascii="Arial" w:hAnsi="Arial" w:cs="Arial"/>
          <w:color w:val="000000"/>
          <w:sz w:val="20"/>
          <w:szCs w:val="20"/>
        </w:rPr>
        <w:t>Это самый простой</w:t>
      </w:r>
      <w:r w:rsidR="00C311AD" w:rsidRPr="00395C41">
        <w:rPr>
          <w:rFonts w:ascii="Arial" w:hAnsi="Arial" w:cs="Arial"/>
          <w:color w:val="000000"/>
          <w:sz w:val="20"/>
          <w:szCs w:val="20"/>
        </w:rPr>
        <w:t>,</w:t>
      </w:r>
      <w:r w:rsidRPr="00395C41">
        <w:rPr>
          <w:rFonts w:ascii="Arial" w:hAnsi="Arial" w:cs="Arial"/>
          <w:color w:val="000000"/>
          <w:sz w:val="20"/>
          <w:szCs w:val="20"/>
        </w:rPr>
        <w:t xml:space="preserve"> быстрый </w:t>
      </w:r>
      <w:r w:rsidR="00C311AD" w:rsidRPr="00395C41">
        <w:rPr>
          <w:rFonts w:ascii="Arial" w:hAnsi="Arial" w:cs="Arial"/>
          <w:color w:val="000000"/>
          <w:sz w:val="20"/>
          <w:szCs w:val="20"/>
        </w:rPr>
        <w:t xml:space="preserve">и надежный </w:t>
      </w:r>
      <w:r w:rsidRPr="00395C41">
        <w:rPr>
          <w:rFonts w:ascii="Arial" w:hAnsi="Arial" w:cs="Arial"/>
          <w:color w:val="000000"/>
          <w:sz w:val="20"/>
          <w:szCs w:val="20"/>
        </w:rPr>
        <w:t xml:space="preserve">способ проверить здоровье. </w:t>
      </w:r>
      <w:r w:rsidR="00C311AD" w:rsidRPr="00395C41">
        <w:rPr>
          <w:rFonts w:ascii="Arial" w:hAnsi="Arial" w:cs="Arial"/>
          <w:color w:val="000000"/>
          <w:sz w:val="20"/>
          <w:szCs w:val="20"/>
        </w:rPr>
        <w:t>Обследования доступны в</w:t>
      </w:r>
      <w:r w:rsidR="00C741C4" w:rsidRPr="00395C41">
        <w:rPr>
          <w:rFonts w:ascii="Arial" w:hAnsi="Arial" w:cs="Arial"/>
          <w:color w:val="000000"/>
          <w:sz w:val="20"/>
          <w:szCs w:val="20"/>
        </w:rPr>
        <w:t xml:space="preserve"> поликлинике по месту прикрепления, по месту работы, учебы или в специально оборудованном </w:t>
      </w:r>
      <w:r w:rsidR="00C741C4" w:rsidRPr="00F61847">
        <w:rPr>
          <w:rFonts w:ascii="Arial" w:hAnsi="Arial" w:cs="Arial"/>
          <w:color w:val="000000"/>
          <w:sz w:val="20"/>
          <w:szCs w:val="20"/>
        </w:rPr>
        <w:t>мобильном пункте, на дому и в центрах медицины здорового долголетия.</w:t>
      </w:r>
    </w:p>
    <w:p w14:paraId="2443C420" w14:textId="77777777" w:rsidR="00FE39F2" w:rsidRPr="00395C41" w:rsidRDefault="00FE39F2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14:paraId="56C7CC47" w14:textId="00319F05" w:rsidR="00FE39F2" w:rsidRPr="00395C41" w:rsidRDefault="00FE39F2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95C41">
        <w:rPr>
          <w:rFonts w:ascii="Arial" w:hAnsi="Arial" w:cs="Arial"/>
          <w:color w:val="000000"/>
          <w:sz w:val="20"/>
          <w:szCs w:val="20"/>
        </w:rPr>
        <w:t>Диспансеризация</w:t>
      </w:r>
      <w:r w:rsidR="00395C41" w:rsidRPr="00F61847">
        <w:rPr>
          <w:rFonts w:ascii="Arial" w:hAnsi="Arial" w:cs="Arial"/>
          <w:color w:val="000000"/>
          <w:sz w:val="20"/>
          <w:szCs w:val="20"/>
        </w:rPr>
        <w:t xml:space="preserve"> – </w:t>
      </w:r>
      <w:r w:rsidRPr="00395C41">
        <w:rPr>
          <w:rFonts w:ascii="Arial" w:hAnsi="Arial" w:cs="Arial"/>
          <w:color w:val="000000"/>
          <w:sz w:val="20"/>
          <w:szCs w:val="20"/>
        </w:rPr>
        <w:t xml:space="preserve">это более глубокое обследование. Оно включает профилактический осмотр плюс дополнительные исследования: </w:t>
      </w:r>
      <w:proofErr w:type="spellStart"/>
      <w:r w:rsidRPr="00395C41">
        <w:rPr>
          <w:rFonts w:ascii="Arial" w:hAnsi="Arial" w:cs="Arial"/>
          <w:color w:val="000000"/>
          <w:sz w:val="20"/>
          <w:szCs w:val="20"/>
        </w:rPr>
        <w:t>онкоскрининги</w:t>
      </w:r>
      <w:proofErr w:type="spellEnd"/>
      <w:r w:rsidRPr="00395C41">
        <w:rPr>
          <w:rFonts w:ascii="Arial" w:hAnsi="Arial" w:cs="Arial"/>
          <w:color w:val="000000"/>
          <w:sz w:val="20"/>
          <w:szCs w:val="20"/>
        </w:rPr>
        <w:t>, анализ крови, УЗИ, консультации узких специалистов. Набор зависит от вашего возраста и пола.</w:t>
      </w:r>
    </w:p>
    <w:p w14:paraId="49F492AA" w14:textId="77777777" w:rsidR="00FE39F2" w:rsidRPr="00395C41" w:rsidRDefault="00FE39F2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14:paraId="4C6F0D76" w14:textId="5CF35A23" w:rsidR="00F61847" w:rsidRPr="0034389E" w:rsidRDefault="00FE39F2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95C41">
        <w:rPr>
          <w:rFonts w:ascii="Arial" w:hAnsi="Arial" w:cs="Arial"/>
          <w:color w:val="000000"/>
          <w:sz w:val="20"/>
          <w:szCs w:val="20"/>
        </w:rPr>
        <w:t xml:space="preserve">Как часто проходить? С 18 до 39 лет </w:t>
      </w:r>
      <w:r w:rsidR="00395C41" w:rsidRPr="00F61847">
        <w:rPr>
          <w:rFonts w:ascii="Arial" w:hAnsi="Arial" w:cs="Arial"/>
          <w:color w:val="000000"/>
          <w:sz w:val="20"/>
          <w:szCs w:val="20"/>
        </w:rPr>
        <w:t xml:space="preserve">– </w:t>
      </w:r>
      <w:r w:rsidRPr="00395C41">
        <w:rPr>
          <w:rFonts w:ascii="Arial" w:hAnsi="Arial" w:cs="Arial"/>
          <w:color w:val="000000"/>
          <w:sz w:val="20"/>
          <w:szCs w:val="20"/>
        </w:rPr>
        <w:t xml:space="preserve">раз в три года. </w:t>
      </w:r>
      <w:r w:rsidR="00F61847" w:rsidRPr="0034389E">
        <w:rPr>
          <w:rFonts w:ascii="Arial" w:hAnsi="Arial" w:cs="Arial"/>
          <w:color w:val="000000"/>
          <w:sz w:val="20"/>
          <w:szCs w:val="20"/>
        </w:rPr>
        <w:t>С 40 лет</w:t>
      </w:r>
      <w:r w:rsidR="00F61847" w:rsidRPr="00F61847">
        <w:rPr>
          <w:rFonts w:ascii="Arial" w:hAnsi="Arial" w:cs="Arial"/>
          <w:color w:val="000000"/>
          <w:sz w:val="20"/>
          <w:szCs w:val="20"/>
        </w:rPr>
        <w:t xml:space="preserve"> –</w:t>
      </w:r>
      <w:r w:rsidR="00F61847" w:rsidRPr="0034389E">
        <w:rPr>
          <w:rFonts w:ascii="Arial" w:hAnsi="Arial" w:cs="Arial"/>
          <w:color w:val="000000"/>
          <w:sz w:val="20"/>
          <w:szCs w:val="20"/>
        </w:rPr>
        <w:t xml:space="preserve"> каждый год. </w:t>
      </w:r>
      <w:r w:rsidR="00F61847" w:rsidRPr="00F61847">
        <w:rPr>
          <w:rFonts w:ascii="Arial" w:hAnsi="Arial" w:cs="Arial"/>
          <w:color w:val="000000"/>
          <w:sz w:val="20"/>
          <w:szCs w:val="20"/>
        </w:rPr>
        <w:t>В этот период жизни</w:t>
      </w:r>
      <w:r w:rsidR="00F61847" w:rsidRPr="0034389E">
        <w:rPr>
          <w:rFonts w:ascii="Arial" w:hAnsi="Arial" w:cs="Arial"/>
          <w:color w:val="000000"/>
          <w:sz w:val="20"/>
          <w:szCs w:val="20"/>
        </w:rPr>
        <w:t xml:space="preserve"> </w:t>
      </w:r>
      <w:r w:rsidR="00F61847" w:rsidRPr="00F61847">
        <w:rPr>
          <w:rFonts w:ascii="Arial" w:hAnsi="Arial" w:cs="Arial"/>
          <w:color w:val="000000"/>
          <w:sz w:val="20"/>
          <w:szCs w:val="20"/>
        </w:rPr>
        <w:t>увеличивается</w:t>
      </w:r>
      <w:r w:rsidR="00F61847" w:rsidRPr="0034389E">
        <w:rPr>
          <w:rFonts w:ascii="Arial" w:hAnsi="Arial" w:cs="Arial"/>
          <w:color w:val="000000"/>
          <w:sz w:val="20"/>
          <w:szCs w:val="20"/>
        </w:rPr>
        <w:t xml:space="preserve"> риск сердечно-сосудистых и онкологических заболеваний, поэтому государство да</w:t>
      </w:r>
      <w:r w:rsidR="00F61847">
        <w:rPr>
          <w:rFonts w:ascii="Arial" w:hAnsi="Arial" w:cs="Arial"/>
          <w:color w:val="000000"/>
          <w:sz w:val="20"/>
          <w:szCs w:val="20"/>
        </w:rPr>
        <w:t>е</w:t>
      </w:r>
      <w:r w:rsidR="00F61847" w:rsidRPr="0034389E">
        <w:rPr>
          <w:rFonts w:ascii="Arial" w:hAnsi="Arial" w:cs="Arial"/>
          <w:color w:val="000000"/>
          <w:sz w:val="20"/>
          <w:szCs w:val="20"/>
        </w:rPr>
        <w:t>т гражданам возможность проходить комплексную проверку здоровья ежегодно.</w:t>
      </w:r>
    </w:p>
    <w:p w14:paraId="207C6B47" w14:textId="602C3777" w:rsidR="00F61847" w:rsidRDefault="00F61847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14:paraId="37A7ACA4" w14:textId="219D9476" w:rsidR="00FE39F2" w:rsidRDefault="00F61847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4389E">
        <w:rPr>
          <w:rFonts w:ascii="Arial" w:hAnsi="Arial" w:cs="Arial"/>
          <w:color w:val="000000"/>
          <w:sz w:val="20"/>
          <w:szCs w:val="20"/>
        </w:rPr>
        <w:t>Вс</w:t>
      </w:r>
      <w:r w:rsidRPr="00E828F0">
        <w:rPr>
          <w:rFonts w:ascii="Arial" w:hAnsi="Arial" w:cs="Arial"/>
          <w:color w:val="000000"/>
          <w:sz w:val="20"/>
          <w:szCs w:val="20"/>
        </w:rPr>
        <w:t>е</w:t>
      </w:r>
      <w:r w:rsidRPr="0034389E">
        <w:rPr>
          <w:rFonts w:ascii="Arial" w:hAnsi="Arial" w:cs="Arial"/>
          <w:color w:val="000000"/>
          <w:sz w:val="20"/>
          <w:szCs w:val="20"/>
        </w:rPr>
        <w:t xml:space="preserve"> ещ</w:t>
      </w:r>
      <w:r w:rsidRPr="00E828F0">
        <w:rPr>
          <w:rFonts w:ascii="Arial" w:hAnsi="Arial" w:cs="Arial"/>
          <w:color w:val="000000"/>
          <w:sz w:val="20"/>
          <w:szCs w:val="20"/>
        </w:rPr>
        <w:t>е</w:t>
      </w:r>
      <w:r w:rsidRPr="0034389E">
        <w:rPr>
          <w:rFonts w:ascii="Arial" w:hAnsi="Arial" w:cs="Arial"/>
          <w:color w:val="000000"/>
          <w:sz w:val="20"/>
          <w:szCs w:val="20"/>
        </w:rPr>
        <w:t xml:space="preserve"> думаете, записаться на профилактику по ОМС или нет? По итогам 2025 года диспансеризацию прошли 100 млн россиян. У 31 млн выявили заболевания. У 4 млн</w:t>
      </w:r>
      <w:r w:rsidR="00E828F0">
        <w:rPr>
          <w:rFonts w:ascii="Arial" w:hAnsi="Arial" w:cs="Arial"/>
          <w:color w:val="000000"/>
          <w:sz w:val="20"/>
          <w:szCs w:val="20"/>
        </w:rPr>
        <w:t xml:space="preserve"> </w:t>
      </w:r>
      <w:r w:rsidR="00E828F0" w:rsidRPr="00F61847">
        <w:rPr>
          <w:rFonts w:ascii="Arial" w:hAnsi="Arial" w:cs="Arial"/>
          <w:color w:val="000000"/>
          <w:sz w:val="20"/>
          <w:szCs w:val="20"/>
        </w:rPr>
        <w:t>–</w:t>
      </w:r>
      <w:r w:rsidR="00E828F0">
        <w:rPr>
          <w:rFonts w:ascii="Arial" w:hAnsi="Arial" w:cs="Arial"/>
          <w:color w:val="000000"/>
          <w:sz w:val="20"/>
          <w:szCs w:val="20"/>
        </w:rPr>
        <w:t xml:space="preserve"> </w:t>
      </w:r>
      <w:r w:rsidRPr="0034389E">
        <w:rPr>
          <w:rFonts w:ascii="Arial" w:hAnsi="Arial" w:cs="Arial"/>
          <w:color w:val="000000"/>
          <w:sz w:val="20"/>
          <w:szCs w:val="20"/>
        </w:rPr>
        <w:t>на ранней стадии. Врачи подч</w:t>
      </w:r>
      <w:r w:rsidRPr="00E828F0">
        <w:rPr>
          <w:rFonts w:ascii="Arial" w:hAnsi="Arial" w:cs="Arial"/>
          <w:color w:val="000000"/>
          <w:sz w:val="20"/>
          <w:szCs w:val="20"/>
        </w:rPr>
        <w:t>е</w:t>
      </w:r>
      <w:r w:rsidRPr="0034389E">
        <w:rPr>
          <w:rFonts w:ascii="Arial" w:hAnsi="Arial" w:cs="Arial"/>
          <w:color w:val="000000"/>
          <w:sz w:val="20"/>
          <w:szCs w:val="20"/>
        </w:rPr>
        <w:t>ркивают: без лечения 70% этих болезней привели бы к инвалидности или смерти.</w:t>
      </w:r>
    </w:p>
    <w:p w14:paraId="6EF007A1" w14:textId="77777777" w:rsidR="00E828F0" w:rsidRPr="00E828F0" w:rsidRDefault="00E828F0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14:paraId="741DD409" w14:textId="77777777" w:rsidR="00E828F0" w:rsidRDefault="00B81EC2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95C41">
        <w:rPr>
          <w:rFonts w:ascii="Arial" w:hAnsi="Arial" w:cs="Arial"/>
          <w:color w:val="000000"/>
          <w:sz w:val="20"/>
          <w:szCs w:val="20"/>
        </w:rPr>
        <w:t>Для прохождения диспансеризации, профилактических медицинских обследований р</w:t>
      </w:r>
      <w:r w:rsidR="00FE39F2" w:rsidRPr="00395C41">
        <w:rPr>
          <w:rFonts w:ascii="Arial" w:hAnsi="Arial" w:cs="Arial"/>
          <w:color w:val="000000"/>
          <w:sz w:val="20"/>
          <w:szCs w:val="20"/>
        </w:rPr>
        <w:t>аботающим гражданам положены оплачиваемые дни</w:t>
      </w:r>
      <w:r w:rsidRPr="00395C41">
        <w:rPr>
          <w:rFonts w:ascii="Arial" w:hAnsi="Arial" w:cs="Arial"/>
          <w:color w:val="000000"/>
          <w:sz w:val="20"/>
          <w:szCs w:val="20"/>
        </w:rPr>
        <w:t>. Раз</w:t>
      </w:r>
      <w:r w:rsidR="00FE39F2" w:rsidRPr="00395C41">
        <w:rPr>
          <w:rFonts w:ascii="Arial" w:hAnsi="Arial" w:cs="Arial"/>
          <w:color w:val="000000"/>
          <w:sz w:val="20"/>
          <w:szCs w:val="20"/>
        </w:rPr>
        <w:t xml:space="preserve"> в три года</w:t>
      </w:r>
      <w:r w:rsidR="00395C41" w:rsidRPr="00E828F0">
        <w:rPr>
          <w:rFonts w:ascii="Arial" w:hAnsi="Arial" w:cs="Arial"/>
          <w:color w:val="000000"/>
          <w:sz w:val="20"/>
          <w:szCs w:val="20"/>
        </w:rPr>
        <w:t xml:space="preserve"> – </w:t>
      </w:r>
      <w:r w:rsidR="00FE39F2" w:rsidRPr="00395C41">
        <w:rPr>
          <w:rFonts w:ascii="Arial" w:hAnsi="Arial" w:cs="Arial"/>
          <w:color w:val="000000"/>
          <w:sz w:val="20"/>
          <w:szCs w:val="20"/>
        </w:rPr>
        <w:t>один день, а тем, кому до пенсии осталось пять лет или кто уже на пенсии,</w:t>
      </w:r>
      <w:r w:rsidR="00395C41" w:rsidRPr="00E828F0">
        <w:rPr>
          <w:rFonts w:ascii="Arial" w:hAnsi="Arial" w:cs="Arial"/>
          <w:color w:val="000000"/>
          <w:sz w:val="20"/>
          <w:szCs w:val="20"/>
        </w:rPr>
        <w:t xml:space="preserve"> – </w:t>
      </w:r>
      <w:r w:rsidR="00FE39F2" w:rsidRPr="00395C41">
        <w:rPr>
          <w:rFonts w:ascii="Arial" w:hAnsi="Arial" w:cs="Arial"/>
          <w:color w:val="000000"/>
          <w:sz w:val="20"/>
          <w:szCs w:val="20"/>
        </w:rPr>
        <w:t>два дня ежегодно. Дни согласуйте с работодателем заранее.</w:t>
      </w:r>
    </w:p>
    <w:p w14:paraId="5429DAB3" w14:textId="0A6F6963" w:rsidR="00FE39F2" w:rsidRPr="00E828F0" w:rsidRDefault="00E828F0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4389E">
        <w:rPr>
          <w:rFonts w:ascii="Arial" w:hAnsi="Arial" w:cs="Arial"/>
          <w:color w:val="000000"/>
          <w:sz w:val="20"/>
          <w:szCs w:val="20"/>
        </w:rPr>
        <w:t>Профилактика и диспансеризация занимают всего 1–3 дня и могут спасти жизнь</w:t>
      </w:r>
      <w:r w:rsidR="00D9690F">
        <w:rPr>
          <w:rFonts w:ascii="Arial" w:hAnsi="Arial" w:cs="Arial"/>
          <w:color w:val="000000"/>
          <w:sz w:val="20"/>
          <w:szCs w:val="20"/>
        </w:rPr>
        <w:t>.</w:t>
      </w:r>
    </w:p>
    <w:p w14:paraId="47D4DA67" w14:textId="6F2AA107" w:rsidR="00E828F0" w:rsidRPr="00D9690F" w:rsidRDefault="00E828F0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E828F0">
        <w:rPr>
          <w:rFonts w:ascii="Arial" w:hAnsi="Arial" w:cs="Arial"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4B095" wp14:editId="7636D44A">
                <wp:simplePos x="0" y="0"/>
                <wp:positionH relativeFrom="margin">
                  <wp:posOffset>-19685</wp:posOffset>
                </wp:positionH>
                <wp:positionV relativeFrom="paragraph">
                  <wp:posOffset>252730</wp:posOffset>
                </wp:positionV>
                <wp:extent cx="5943600" cy="568960"/>
                <wp:effectExtent l="0" t="0" r="19050" b="21590"/>
                <wp:wrapTopAndBottom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5689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5AB6D0" w14:textId="66817537" w:rsidR="00EA196A" w:rsidRPr="001F579A" w:rsidRDefault="00B23556" w:rsidP="00B23556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F579A">
                              <w:rPr>
                                <w:rFonts w:ascii="Arial" w:hAnsi="Arial" w:cs="Arial"/>
                                <w:sz w:val="20"/>
                              </w:rPr>
                              <w:t>О том, какие медицинские обследования и анализы доступны именно вам по ОМС, узнайте в своей страховой компании.</w:t>
                            </w:r>
                            <w:r w:rsidR="002300EB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EA196A" w:rsidRPr="001F579A">
                              <w:rPr>
                                <w:rFonts w:ascii="Arial" w:hAnsi="Arial" w:cs="Arial"/>
                                <w:sz w:val="20"/>
                              </w:rPr>
                              <w:t>Позвоните по номеру 8-800-100-07-02, напишите в поддержку на сайте sogaz-med.ru или обратитесь в ближайший офис «СОГАЗ-Мед».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4B095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-1.55pt;margin-top:19.9pt;width:468pt;height:44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" fillcolor="#d9e2f3 [660]" strokeweight=".5pt">
                <v:textbox>
                  <w:txbxContent>
                    <w:p w14:paraId="4A5AB6D0" w14:textId="66817537" w:rsidR="00EA196A" w:rsidRPr="001F579A" w:rsidRDefault="00B23556" w:rsidP="00B23556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  <w:r w:rsidRPr="001F579A">
                        <w:rPr>
                          <w:rFonts w:ascii="Arial" w:hAnsi="Arial" w:cs="Arial"/>
                          <w:sz w:val="20"/>
                        </w:rPr>
                        <w:t>О том, какие медицинские обследования и анализы доступны именно вам по ОМС, узнайте в своей страховой компании.</w:t>
                      </w:r>
                      <w:r w:rsidR="002300EB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="00EA196A" w:rsidRPr="001F579A">
                        <w:rPr>
                          <w:rFonts w:ascii="Arial" w:hAnsi="Arial" w:cs="Arial"/>
                          <w:sz w:val="20"/>
                        </w:rPr>
                        <w:t>Позвоните по номеру 8-800-100-07-02, напишите в поддержку на сайте sogaz-med.ru или обратитесь в ближайший офис «СОГАЗ-Мед».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FEC8BA2" w14:textId="77777777" w:rsidR="00E828F0" w:rsidRDefault="00E828F0" w:rsidP="00DB16D6">
      <w:pPr>
        <w:tabs>
          <w:tab w:val="left" w:pos="284"/>
        </w:tabs>
        <w:ind w:right="-1"/>
        <w:jc w:val="both"/>
        <w:rPr>
          <w:rFonts w:ascii="Arial" w:hAnsi="Arial" w:cs="Arial"/>
          <w:b/>
          <w:color w:val="000000"/>
          <w:sz w:val="20"/>
          <w:szCs w:val="20"/>
          <w:highlight w:val="cyan"/>
        </w:rPr>
      </w:pPr>
    </w:p>
    <w:p w14:paraId="2FC830E6" w14:textId="49485189" w:rsidR="00FE39F2" w:rsidRPr="00E828F0" w:rsidRDefault="008B4E2E" w:rsidP="00DB16D6">
      <w:pPr>
        <w:tabs>
          <w:tab w:val="left" w:pos="284"/>
        </w:tabs>
        <w:ind w:right="-1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E828F0">
        <w:rPr>
          <w:rFonts w:ascii="Arial" w:hAnsi="Arial" w:cs="Arial"/>
          <w:b/>
          <w:color w:val="000000"/>
          <w:sz w:val="20"/>
          <w:szCs w:val="20"/>
        </w:rPr>
        <w:t>Обследования</w:t>
      </w:r>
      <w:r w:rsidR="00FE39F2" w:rsidRPr="00E828F0">
        <w:rPr>
          <w:rFonts w:ascii="Arial" w:hAnsi="Arial" w:cs="Arial"/>
          <w:b/>
          <w:color w:val="000000"/>
          <w:sz w:val="20"/>
          <w:szCs w:val="20"/>
        </w:rPr>
        <w:t xml:space="preserve"> для граждан 65+</w:t>
      </w:r>
    </w:p>
    <w:p w14:paraId="0C86D249" w14:textId="77777777" w:rsidR="00470C93" w:rsidRDefault="00470C93" w:rsidP="00DB16D6">
      <w:pPr>
        <w:tabs>
          <w:tab w:val="left" w:pos="284"/>
        </w:tabs>
        <w:ind w:right="-1"/>
        <w:jc w:val="both"/>
        <w:rPr>
          <w:rFonts w:ascii="Arial" w:hAnsi="Arial" w:cs="Arial"/>
          <w:b/>
          <w:color w:val="000000"/>
          <w:sz w:val="20"/>
          <w:szCs w:val="20"/>
          <w:highlight w:val="yellow"/>
        </w:rPr>
      </w:pPr>
    </w:p>
    <w:p w14:paraId="6BC1DC4A" w14:textId="15CC7583" w:rsidR="00352D08" w:rsidRDefault="00352D08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470C93">
        <w:rPr>
          <w:rFonts w:ascii="Arial" w:hAnsi="Arial" w:cs="Arial"/>
          <w:color w:val="000000"/>
          <w:sz w:val="20"/>
          <w:szCs w:val="20"/>
        </w:rPr>
        <w:t>Возраст</w:t>
      </w:r>
      <w:r w:rsidR="00395C41" w:rsidRPr="00470C93">
        <w:rPr>
          <w:rFonts w:ascii="Arial" w:hAnsi="Arial" w:cs="Arial"/>
          <w:color w:val="000000"/>
          <w:sz w:val="20"/>
          <w:szCs w:val="20"/>
        </w:rPr>
        <w:t xml:space="preserve"> – </w:t>
      </w:r>
      <w:r w:rsidRPr="00470C93">
        <w:rPr>
          <w:rFonts w:ascii="Arial" w:hAnsi="Arial" w:cs="Arial"/>
          <w:color w:val="000000"/>
          <w:sz w:val="20"/>
          <w:szCs w:val="20"/>
        </w:rPr>
        <w:t>не повод откладывать заботу о себе. После 65 лет регулярная диспансеризация по ОМС становится особенно важной: растут риски сердечно</w:t>
      </w:r>
      <w:r w:rsidRPr="00470C93">
        <w:rPr>
          <w:rFonts w:ascii="Arial" w:hAnsi="Arial" w:cs="Arial"/>
          <w:color w:val="000000"/>
          <w:sz w:val="20"/>
          <w:szCs w:val="20"/>
        </w:rPr>
        <w:noBreakHyphen/>
        <w:t>сосудистых заболеваний, диабета, онкологии, остеопороза, когнитивных нарушений.</w:t>
      </w:r>
    </w:p>
    <w:p w14:paraId="5FC4E547" w14:textId="77777777" w:rsidR="00470C93" w:rsidRPr="00470C93" w:rsidRDefault="00470C93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14:paraId="072CF634" w14:textId="7F34A05E" w:rsidR="00352D08" w:rsidRPr="00470C93" w:rsidRDefault="00395C41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470C93">
        <w:rPr>
          <w:rFonts w:ascii="Arial" w:hAnsi="Arial" w:cs="Arial"/>
          <w:color w:val="000000"/>
          <w:sz w:val="20"/>
          <w:szCs w:val="20"/>
        </w:rPr>
        <w:t>Комплекс обследований</w:t>
      </w:r>
      <w:r w:rsidR="00352D08" w:rsidRPr="00470C93">
        <w:rPr>
          <w:rFonts w:ascii="Arial" w:hAnsi="Arial" w:cs="Arial"/>
          <w:color w:val="000000"/>
          <w:sz w:val="20"/>
          <w:szCs w:val="20"/>
        </w:rPr>
        <w:t xml:space="preserve"> с уч</w:t>
      </w:r>
      <w:r w:rsidRPr="00470C93">
        <w:rPr>
          <w:rFonts w:ascii="Arial" w:hAnsi="Arial" w:cs="Arial"/>
          <w:color w:val="000000"/>
          <w:sz w:val="20"/>
          <w:szCs w:val="20"/>
        </w:rPr>
        <w:t>е</w:t>
      </w:r>
      <w:r w:rsidR="00352D08" w:rsidRPr="00470C93">
        <w:rPr>
          <w:rFonts w:ascii="Arial" w:hAnsi="Arial" w:cs="Arial"/>
          <w:color w:val="000000"/>
          <w:sz w:val="20"/>
          <w:szCs w:val="20"/>
        </w:rPr>
        <w:t xml:space="preserve">том возрастных особенностей помогает обнаружить скрытые проблемы (повышенный сахар или холестерин), оценить риск падений и старческой астении, </w:t>
      </w:r>
      <w:r w:rsidR="00352D08" w:rsidRPr="007B1695">
        <w:rPr>
          <w:rFonts w:ascii="Arial" w:hAnsi="Arial" w:cs="Arial"/>
          <w:color w:val="000000"/>
          <w:sz w:val="20"/>
          <w:szCs w:val="20"/>
        </w:rPr>
        <w:t xml:space="preserve">вовремя заметить изменения зрения и слуха, провести </w:t>
      </w:r>
      <w:proofErr w:type="spellStart"/>
      <w:r w:rsidR="00352D08" w:rsidRPr="007B1695">
        <w:rPr>
          <w:rFonts w:ascii="Arial" w:hAnsi="Arial" w:cs="Arial"/>
          <w:color w:val="000000"/>
          <w:sz w:val="20"/>
          <w:szCs w:val="20"/>
        </w:rPr>
        <w:t>онкоскрининг</w:t>
      </w:r>
      <w:proofErr w:type="spellEnd"/>
      <w:r w:rsidR="00352D08" w:rsidRPr="007B1695">
        <w:rPr>
          <w:rFonts w:ascii="Arial" w:hAnsi="Arial" w:cs="Arial"/>
          <w:color w:val="000000"/>
          <w:sz w:val="20"/>
          <w:szCs w:val="20"/>
        </w:rPr>
        <w:t>.</w:t>
      </w:r>
    </w:p>
    <w:p w14:paraId="5917543F" w14:textId="1E5ED95D" w:rsidR="00470C93" w:rsidRDefault="00470C93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14:paraId="2FA5FCDD" w14:textId="5DD95908" w:rsidR="007B1695" w:rsidRDefault="007B1695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4389E">
        <w:rPr>
          <w:rFonts w:ascii="Arial" w:hAnsi="Arial" w:cs="Arial"/>
          <w:color w:val="000000"/>
          <w:sz w:val="20"/>
          <w:szCs w:val="20"/>
        </w:rPr>
        <w:t xml:space="preserve">Слабость, забывчивость, шаткая походка </w:t>
      </w:r>
      <w:r w:rsidRPr="007B1695">
        <w:rPr>
          <w:rFonts w:ascii="Arial" w:hAnsi="Arial" w:cs="Arial"/>
          <w:color w:val="000000"/>
          <w:sz w:val="20"/>
          <w:szCs w:val="20"/>
        </w:rPr>
        <w:t>–</w:t>
      </w:r>
      <w:r w:rsidRPr="0034389E">
        <w:rPr>
          <w:rFonts w:ascii="Arial" w:hAnsi="Arial" w:cs="Arial"/>
          <w:color w:val="000000"/>
          <w:sz w:val="20"/>
          <w:szCs w:val="20"/>
        </w:rPr>
        <w:t xml:space="preserve"> это не просто «возраст», а старческая астения, которую можно лечить. Два падения за полгода </w:t>
      </w:r>
      <w:r w:rsidRPr="007B1695">
        <w:rPr>
          <w:rFonts w:ascii="Arial" w:hAnsi="Arial" w:cs="Arial"/>
          <w:color w:val="000000"/>
          <w:sz w:val="20"/>
          <w:szCs w:val="20"/>
        </w:rPr>
        <w:t>–</w:t>
      </w:r>
      <w:r w:rsidRPr="0034389E">
        <w:rPr>
          <w:rFonts w:ascii="Arial" w:hAnsi="Arial" w:cs="Arial"/>
          <w:color w:val="000000"/>
          <w:sz w:val="20"/>
          <w:szCs w:val="20"/>
        </w:rPr>
        <w:t xml:space="preserve"> серь</w:t>
      </w:r>
      <w:r w:rsidRPr="007B1695">
        <w:rPr>
          <w:rFonts w:ascii="Arial" w:hAnsi="Arial" w:cs="Arial"/>
          <w:color w:val="000000"/>
          <w:sz w:val="20"/>
          <w:szCs w:val="20"/>
        </w:rPr>
        <w:t>е</w:t>
      </w:r>
      <w:r w:rsidRPr="0034389E">
        <w:rPr>
          <w:rFonts w:ascii="Arial" w:hAnsi="Arial" w:cs="Arial"/>
          <w:color w:val="000000"/>
          <w:sz w:val="20"/>
          <w:szCs w:val="20"/>
        </w:rPr>
        <w:t>зный повод обратиться к врачу</w:t>
      </w:r>
      <w:r w:rsidRPr="007B1695">
        <w:rPr>
          <w:rFonts w:ascii="Arial" w:hAnsi="Arial" w:cs="Arial"/>
          <w:color w:val="000000"/>
          <w:sz w:val="20"/>
          <w:szCs w:val="20"/>
        </w:rPr>
        <w:t>-</w:t>
      </w:r>
      <w:r w:rsidRPr="0034389E">
        <w:rPr>
          <w:rFonts w:ascii="Arial" w:hAnsi="Arial" w:cs="Arial"/>
          <w:color w:val="000000"/>
          <w:sz w:val="20"/>
          <w:szCs w:val="20"/>
        </w:rPr>
        <w:t>гериатр</w:t>
      </w:r>
      <w:r w:rsidRPr="007B1695">
        <w:rPr>
          <w:rFonts w:ascii="Arial" w:hAnsi="Arial" w:cs="Arial"/>
          <w:color w:val="000000"/>
          <w:sz w:val="20"/>
          <w:szCs w:val="20"/>
        </w:rPr>
        <w:t>у</w:t>
      </w:r>
      <w:r w:rsidRPr="0034389E">
        <w:rPr>
          <w:rFonts w:ascii="Arial" w:hAnsi="Arial" w:cs="Arial"/>
          <w:color w:val="000000"/>
          <w:sz w:val="20"/>
          <w:szCs w:val="20"/>
        </w:rPr>
        <w:t>. Он назначит нужные обследования</w:t>
      </w:r>
      <w:r w:rsidRPr="007B1695">
        <w:rPr>
          <w:rFonts w:ascii="Arial" w:hAnsi="Arial" w:cs="Arial"/>
          <w:color w:val="000000"/>
          <w:sz w:val="20"/>
          <w:szCs w:val="20"/>
        </w:rPr>
        <w:t xml:space="preserve">, </w:t>
      </w:r>
      <w:r w:rsidRPr="00470C93">
        <w:rPr>
          <w:rFonts w:ascii="Arial" w:hAnsi="Arial" w:cs="Arial"/>
          <w:color w:val="000000"/>
          <w:sz w:val="20"/>
          <w:szCs w:val="20"/>
        </w:rPr>
        <w:t>скорректирует дозировки</w:t>
      </w:r>
      <w:r>
        <w:rPr>
          <w:rFonts w:ascii="Arial" w:hAnsi="Arial" w:cs="Arial"/>
          <w:color w:val="000000"/>
          <w:sz w:val="20"/>
          <w:szCs w:val="20"/>
        </w:rPr>
        <w:t xml:space="preserve"> лекарств.</w:t>
      </w:r>
    </w:p>
    <w:p w14:paraId="76397B25" w14:textId="77777777" w:rsidR="0089111B" w:rsidRPr="0034389E" w:rsidRDefault="0089111B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14:paraId="0DE27AE9" w14:textId="53991C12" w:rsidR="007B1695" w:rsidRPr="0034389E" w:rsidRDefault="007B1695" w:rsidP="00DB16D6">
      <w:pPr>
        <w:tabs>
          <w:tab w:val="left" w:pos="284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34389E">
        <w:rPr>
          <w:rFonts w:ascii="Arial" w:hAnsi="Arial" w:cs="Arial"/>
          <w:color w:val="000000"/>
          <w:sz w:val="20"/>
          <w:szCs w:val="20"/>
        </w:rPr>
        <w:t>Консультация гериатра бесплатна по ОМС. Чтобы попасть на при</w:t>
      </w:r>
      <w:r w:rsidRPr="007B1695">
        <w:rPr>
          <w:rFonts w:ascii="Arial" w:hAnsi="Arial" w:cs="Arial"/>
          <w:color w:val="000000"/>
          <w:sz w:val="20"/>
          <w:szCs w:val="20"/>
        </w:rPr>
        <w:t>е</w:t>
      </w:r>
      <w:r w:rsidRPr="0034389E">
        <w:rPr>
          <w:rFonts w:ascii="Arial" w:hAnsi="Arial" w:cs="Arial"/>
          <w:color w:val="000000"/>
          <w:sz w:val="20"/>
          <w:szCs w:val="20"/>
        </w:rPr>
        <w:t xml:space="preserve">м, обратитесь к терапевту в поликлинику по месту прикрепления </w:t>
      </w:r>
      <w:r w:rsidRPr="007B1695">
        <w:rPr>
          <w:rFonts w:ascii="Arial" w:hAnsi="Arial" w:cs="Arial"/>
          <w:color w:val="000000"/>
          <w:sz w:val="20"/>
          <w:szCs w:val="20"/>
        </w:rPr>
        <w:t>–</w:t>
      </w:r>
      <w:r w:rsidRPr="0034389E">
        <w:rPr>
          <w:rFonts w:ascii="Arial" w:hAnsi="Arial" w:cs="Arial"/>
          <w:color w:val="000000"/>
          <w:sz w:val="20"/>
          <w:szCs w:val="20"/>
        </w:rPr>
        <w:t xml:space="preserve"> он выдаст направление по медицинским показаниям. Если в районной поликлинике гериатра нет, вас направят в другую медицинскую организацию или организуют вызов специалиста на дом.</w:t>
      </w:r>
    </w:p>
    <w:p w14:paraId="389EFBCE" w14:textId="77777777" w:rsidR="00352D08" w:rsidRPr="003B3545" w:rsidRDefault="00352D08" w:rsidP="00DB16D6">
      <w:pPr>
        <w:tabs>
          <w:tab w:val="left" w:pos="284"/>
        </w:tabs>
        <w:ind w:right="-1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6C445613" w14:textId="49B68B42" w:rsidR="00FE39F2" w:rsidRPr="003B3545" w:rsidRDefault="00FE39F2" w:rsidP="00DB16D6">
      <w:pPr>
        <w:tabs>
          <w:tab w:val="left" w:pos="284"/>
        </w:tabs>
        <w:ind w:right="-1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3B3545">
        <w:rPr>
          <w:rFonts w:ascii="Arial" w:hAnsi="Arial" w:cs="Arial"/>
          <w:b/>
          <w:color w:val="000000"/>
          <w:sz w:val="20"/>
          <w:szCs w:val="20"/>
        </w:rPr>
        <w:t>Центры здорового долголетия: новый уровень профилактики</w:t>
      </w:r>
    </w:p>
    <w:p w14:paraId="14A6F53D" w14:textId="77777777" w:rsidR="00FE39F2" w:rsidRPr="003B3545" w:rsidRDefault="00FE39F2" w:rsidP="00DB16D6">
      <w:pPr>
        <w:tabs>
          <w:tab w:val="left" w:pos="284"/>
        </w:tabs>
        <w:ind w:right="-1"/>
        <w:jc w:val="both"/>
        <w:rPr>
          <w:rFonts w:ascii="Arial" w:hAnsi="Arial" w:cs="Arial"/>
          <w:color w:val="000000"/>
          <w:sz w:val="20"/>
          <w:szCs w:val="20"/>
        </w:rPr>
      </w:pPr>
    </w:p>
    <w:p w14:paraId="3247955E" w14:textId="20B20C5E" w:rsidR="00FE39F2" w:rsidRPr="00B54981" w:rsidRDefault="005D6873" w:rsidP="00DB16D6">
      <w:pPr>
        <w:tabs>
          <w:tab w:val="left" w:pos="284"/>
        </w:tabs>
        <w:ind w:right="-1"/>
        <w:jc w:val="both"/>
        <w:rPr>
          <w:rFonts w:ascii="Arial" w:hAnsi="Arial" w:cs="Arial"/>
          <w:color w:val="000000"/>
          <w:sz w:val="20"/>
          <w:szCs w:val="20"/>
        </w:rPr>
      </w:pPr>
      <w:r w:rsidRPr="00395C41">
        <w:rPr>
          <w:rFonts w:ascii="Arial" w:eastAsia="Times New Roman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649FDC" wp14:editId="13EA8F45">
                <wp:simplePos x="0" y="0"/>
                <wp:positionH relativeFrom="margin">
                  <wp:posOffset>-1905</wp:posOffset>
                </wp:positionH>
                <wp:positionV relativeFrom="paragraph">
                  <wp:posOffset>1167765</wp:posOffset>
                </wp:positionV>
                <wp:extent cx="5943600" cy="1181735"/>
                <wp:effectExtent l="0" t="0" r="19050" b="18415"/>
                <wp:wrapTopAndBottom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11817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3C6B62" w14:textId="6C8EA6D2" w:rsidR="00F23316" w:rsidRPr="0034389E" w:rsidRDefault="00F23316" w:rsidP="00F23316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bookmarkStart w:id="0" w:name="_GoBack"/>
                            <w:r w:rsidRPr="003438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Бесплатная профилактика по ОМС — ваше законное право. Но на практике могут возникать препятствия. Отказали в при</w:t>
                            </w:r>
                            <w:r w:rsidR="00F6184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е</w:t>
                            </w:r>
                            <w:r w:rsidRPr="003438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ме? Не записывают на обследование? Предлагают платную услугу вместо положенной бесплатной? Затягивают сроки? Обратитесь в свою страховую компанию.</w:t>
                            </w:r>
                          </w:p>
                          <w:p w14:paraId="219AB640" w14:textId="3D040981" w:rsidR="004D1F7E" w:rsidRPr="00F23316" w:rsidRDefault="0034389E" w:rsidP="004D1F7E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438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Страховые представители </w:t>
                            </w:r>
                            <w:r w:rsidR="007B16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–</w:t>
                            </w:r>
                            <w:r w:rsidRPr="003438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главные помощники и защитники застрахованных пациентов </w:t>
                            </w:r>
                            <w:r w:rsidR="007B16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–</w:t>
                            </w:r>
                            <w:r w:rsidRPr="003438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дадут необходимые разъяснения и окажут содействие, защитят ваши права, а если они нарушены, восстановят их. Позвоните по номеру 8-800-100-07-02, напишите на сайте </w:t>
                            </w:r>
                            <w:hyperlink r:id="rId5" w:tgtFrame="_blank" w:history="1">
                              <w:r w:rsidRPr="0034389E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sogaz-med.ru</w:t>
                              </w:r>
                            </w:hyperlink>
                            <w:r w:rsidRPr="003438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 или обратитесь в ближайший офис «СОГАЗ-Мед».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49FDC" id="Надпись 1" o:spid="_x0000_s1027" type="#_x0000_t202" style="position:absolute;left:0;text-align:left;margin-left:-.15pt;margin-top:91.95pt;width:468pt;height:93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" fillcolor="#d9e2f3 [660]" strokeweight=".5pt">
                <v:textbox>
                  <w:txbxContent>
                    <w:p w14:paraId="093C6B62" w14:textId="6C8EA6D2" w:rsidR="00F23316" w:rsidRPr="0034389E" w:rsidRDefault="00F23316" w:rsidP="00F23316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bookmarkStart w:id="1" w:name="_GoBack"/>
                      <w:r w:rsidRPr="0034389E">
                        <w:rPr>
                          <w:rFonts w:ascii="Arial" w:hAnsi="Arial" w:cs="Arial"/>
                          <w:sz w:val="20"/>
                          <w:szCs w:val="20"/>
                        </w:rPr>
                        <w:t>Бесплатная профилактика по ОМС — ваше законное право. Но на практике могут возникать препятствия. Отказали в при</w:t>
                      </w:r>
                      <w:r w:rsidR="00F61847">
                        <w:rPr>
                          <w:rFonts w:ascii="Arial" w:hAnsi="Arial" w:cs="Arial"/>
                          <w:sz w:val="20"/>
                          <w:szCs w:val="20"/>
                        </w:rPr>
                        <w:t>е</w:t>
                      </w:r>
                      <w:r w:rsidRPr="0034389E">
                        <w:rPr>
                          <w:rFonts w:ascii="Arial" w:hAnsi="Arial" w:cs="Arial"/>
                          <w:sz w:val="20"/>
                          <w:szCs w:val="20"/>
                        </w:rPr>
                        <w:t>ме? Не записывают на обследование? Предлагают платную услугу вместо положенной бесплатной? Затягивают сроки? Обратитесь в свою страховую компанию.</w:t>
                      </w:r>
                    </w:p>
                    <w:p w14:paraId="219AB640" w14:textId="3D040981" w:rsidR="004D1F7E" w:rsidRPr="00F23316" w:rsidRDefault="0034389E" w:rsidP="004D1F7E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4389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Страховые представители </w:t>
                      </w:r>
                      <w:r w:rsidR="007B1695">
                        <w:rPr>
                          <w:rFonts w:ascii="Arial" w:hAnsi="Arial" w:cs="Arial"/>
                          <w:sz w:val="20"/>
                          <w:szCs w:val="20"/>
                        </w:rPr>
                        <w:t>–</w:t>
                      </w:r>
                      <w:r w:rsidRPr="0034389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главные помощники и защитники застрахованных пациентов </w:t>
                      </w:r>
                      <w:r w:rsidR="007B1695">
                        <w:rPr>
                          <w:rFonts w:ascii="Arial" w:hAnsi="Arial" w:cs="Arial"/>
                          <w:sz w:val="20"/>
                          <w:szCs w:val="20"/>
                        </w:rPr>
                        <w:t>–</w:t>
                      </w:r>
                      <w:r w:rsidRPr="0034389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дадут необходимые разъяснения и окажут содействие, защитят ваши права, а если они нарушены, восстановят их. Позвоните по номеру 8-800-100-07-02, напишите на сайте </w:t>
                      </w:r>
                      <w:hyperlink r:id="rId6" w:tgtFrame="_blank" w:history="1">
                        <w:r w:rsidRPr="0034389E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sogaz-med.ru</w:t>
                        </w:r>
                      </w:hyperlink>
                      <w:r w:rsidRPr="0034389E">
                        <w:rPr>
                          <w:rFonts w:ascii="Arial" w:hAnsi="Arial" w:cs="Arial"/>
                          <w:sz w:val="20"/>
                          <w:szCs w:val="20"/>
                        </w:rPr>
                        <w:t> или обратитесь в ближайший офис «СОГАЗ-Мед».</w:t>
                      </w:r>
                      <w:bookmarkEnd w:id="1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E39F2" w:rsidRPr="003B3545">
        <w:rPr>
          <w:rFonts w:ascii="Arial" w:hAnsi="Arial" w:cs="Arial"/>
          <w:color w:val="000000"/>
          <w:sz w:val="20"/>
          <w:szCs w:val="20"/>
        </w:rPr>
        <w:t>С 2026 года в системе ОМС работают центры медицины здорового долголетия. Они открыты для всех граждан старше 18 лет. Здесь бесплатно можно пройти комплексное обследование, узнать свой биологический возраст и выявить ранние риски заболеваний.</w:t>
      </w:r>
      <w:r w:rsidR="00105FA7" w:rsidRPr="003B3545">
        <w:rPr>
          <w:rFonts w:ascii="Arial" w:hAnsi="Arial" w:cs="Arial"/>
          <w:color w:val="000000"/>
          <w:sz w:val="20"/>
          <w:szCs w:val="20"/>
        </w:rPr>
        <w:t xml:space="preserve"> </w:t>
      </w:r>
      <w:r w:rsidR="00FE39F2" w:rsidRPr="003B3545">
        <w:rPr>
          <w:rFonts w:ascii="Arial" w:hAnsi="Arial" w:cs="Arial"/>
          <w:color w:val="000000"/>
          <w:sz w:val="20"/>
          <w:szCs w:val="20"/>
        </w:rPr>
        <w:t>По итогам врач составит</w:t>
      </w:r>
      <w:r w:rsidR="00FE39F2" w:rsidRPr="00FE39F2">
        <w:rPr>
          <w:rFonts w:ascii="Arial" w:hAnsi="Arial" w:cs="Arial"/>
          <w:color w:val="000000"/>
          <w:sz w:val="20"/>
          <w:szCs w:val="20"/>
        </w:rPr>
        <w:t xml:space="preserve"> персональную программу профилактики: питание, физическая активность, управление стрессом. Результаты внесут в электронную карту,</w:t>
      </w:r>
      <w:r w:rsidR="007B1695">
        <w:rPr>
          <w:rFonts w:ascii="Arial" w:hAnsi="Arial" w:cs="Arial"/>
          <w:color w:val="000000"/>
          <w:sz w:val="20"/>
          <w:szCs w:val="20"/>
        </w:rPr>
        <w:t xml:space="preserve"> </w:t>
      </w:r>
      <w:r w:rsidR="00FE39F2" w:rsidRPr="00FE39F2">
        <w:rPr>
          <w:rFonts w:ascii="Arial" w:hAnsi="Arial" w:cs="Arial"/>
          <w:color w:val="000000"/>
          <w:sz w:val="20"/>
          <w:szCs w:val="20"/>
        </w:rPr>
        <w:t xml:space="preserve">оформят паспорт здоровья. Если найдут признаки </w:t>
      </w:r>
      <w:r w:rsidR="00FE39F2" w:rsidRPr="00B54981">
        <w:rPr>
          <w:rFonts w:ascii="Arial" w:hAnsi="Arial" w:cs="Arial"/>
          <w:color w:val="000000"/>
          <w:sz w:val="20"/>
          <w:szCs w:val="20"/>
        </w:rPr>
        <w:t xml:space="preserve">преждевременного старения </w:t>
      </w:r>
      <w:r w:rsidR="004D1F7E" w:rsidRPr="00B54981">
        <w:rPr>
          <w:rFonts w:ascii="Arial" w:hAnsi="Arial" w:cs="Arial"/>
          <w:color w:val="000000"/>
          <w:sz w:val="20"/>
          <w:szCs w:val="20"/>
        </w:rPr>
        <w:t>–</w:t>
      </w:r>
      <w:r w:rsidR="00FE39F2" w:rsidRPr="00B54981">
        <w:rPr>
          <w:rFonts w:ascii="Arial" w:hAnsi="Arial" w:cs="Arial"/>
          <w:color w:val="000000"/>
          <w:sz w:val="20"/>
          <w:szCs w:val="20"/>
        </w:rPr>
        <w:t xml:space="preserve"> возьмут под контроль. Повторная оценка через 3 месяца, дальше </w:t>
      </w:r>
      <w:r w:rsidR="004D1F7E" w:rsidRPr="00B54981">
        <w:rPr>
          <w:rFonts w:ascii="Arial" w:hAnsi="Arial" w:cs="Arial"/>
          <w:color w:val="000000"/>
          <w:sz w:val="20"/>
          <w:szCs w:val="20"/>
        </w:rPr>
        <w:t>–</w:t>
      </w:r>
      <w:r w:rsidR="00FE39F2" w:rsidRPr="00FE39F2">
        <w:rPr>
          <w:rFonts w:ascii="Arial" w:hAnsi="Arial" w:cs="Arial"/>
          <w:color w:val="000000"/>
          <w:sz w:val="20"/>
          <w:szCs w:val="20"/>
        </w:rPr>
        <w:t xml:space="preserve"> </w:t>
      </w:r>
      <w:r w:rsidR="00FE39F2" w:rsidRPr="00B54981">
        <w:rPr>
          <w:rFonts w:ascii="Arial" w:hAnsi="Arial" w:cs="Arial"/>
          <w:color w:val="000000"/>
          <w:sz w:val="20"/>
          <w:szCs w:val="20"/>
        </w:rPr>
        <w:t>по графику</w:t>
      </w:r>
      <w:r w:rsidR="007B1695">
        <w:rPr>
          <w:rFonts w:ascii="Arial" w:hAnsi="Arial" w:cs="Arial"/>
          <w:color w:val="000000"/>
          <w:sz w:val="20"/>
          <w:szCs w:val="20"/>
        </w:rPr>
        <w:t>, прописанному</w:t>
      </w:r>
      <w:r w:rsidR="00FE39F2" w:rsidRPr="00B54981">
        <w:rPr>
          <w:rFonts w:ascii="Arial" w:hAnsi="Arial" w:cs="Arial"/>
          <w:color w:val="000000"/>
          <w:sz w:val="20"/>
          <w:szCs w:val="20"/>
        </w:rPr>
        <w:t xml:space="preserve"> врач</w:t>
      </w:r>
      <w:r w:rsidR="007B1695">
        <w:rPr>
          <w:rFonts w:ascii="Arial" w:hAnsi="Arial" w:cs="Arial"/>
          <w:color w:val="000000"/>
          <w:sz w:val="20"/>
          <w:szCs w:val="20"/>
        </w:rPr>
        <w:t>ом</w:t>
      </w:r>
      <w:r w:rsidR="00FE39F2" w:rsidRPr="00B54981">
        <w:rPr>
          <w:rFonts w:ascii="Arial" w:hAnsi="Arial" w:cs="Arial"/>
          <w:color w:val="000000"/>
          <w:sz w:val="20"/>
          <w:szCs w:val="20"/>
        </w:rPr>
        <w:t>, но не чаще двух раз в год.</w:t>
      </w:r>
    </w:p>
    <w:p w14:paraId="7F3A163B" w14:textId="2C219DDE" w:rsidR="00FE39F2" w:rsidRDefault="00FE39F2" w:rsidP="00DB16D6">
      <w:pPr>
        <w:tabs>
          <w:tab w:val="left" w:pos="284"/>
        </w:tabs>
        <w:ind w:right="-1"/>
        <w:jc w:val="both"/>
        <w:rPr>
          <w:rFonts w:ascii="Arial" w:hAnsi="Arial" w:cs="Arial"/>
          <w:color w:val="000000"/>
          <w:sz w:val="20"/>
          <w:szCs w:val="20"/>
        </w:rPr>
      </w:pPr>
    </w:p>
    <w:p w14:paraId="1F32F229" w14:textId="164B6D31" w:rsidR="004D1F7E" w:rsidRPr="00FE39F2" w:rsidRDefault="004D1F7E" w:rsidP="00DB16D6">
      <w:pPr>
        <w:tabs>
          <w:tab w:val="left" w:pos="284"/>
        </w:tabs>
        <w:ind w:right="-1"/>
        <w:jc w:val="both"/>
        <w:rPr>
          <w:rFonts w:ascii="Arial" w:hAnsi="Arial" w:cs="Arial"/>
          <w:color w:val="000000"/>
          <w:sz w:val="20"/>
          <w:szCs w:val="20"/>
        </w:rPr>
      </w:pPr>
    </w:p>
    <w:p w14:paraId="4BE37778" w14:textId="0804AA59" w:rsidR="006D125F" w:rsidRPr="007B1695" w:rsidRDefault="00B54981" w:rsidP="00DB16D6">
      <w:pPr>
        <w:tabs>
          <w:tab w:val="left" w:pos="284"/>
        </w:tabs>
        <w:ind w:right="-1"/>
        <w:jc w:val="both"/>
        <w:rPr>
          <w:rFonts w:ascii="Arial" w:hAnsi="Arial" w:cs="Arial"/>
          <w:color w:val="000000"/>
          <w:sz w:val="20"/>
          <w:szCs w:val="20"/>
        </w:rPr>
      </w:pPr>
      <w:r w:rsidRPr="007B1695">
        <w:rPr>
          <w:rFonts w:ascii="Arial" w:hAnsi="Arial" w:cs="Arial"/>
          <w:color w:val="000000"/>
          <w:sz w:val="20"/>
          <w:szCs w:val="20"/>
        </w:rPr>
        <w:t>Профилактика по ОМС – не формальность, а реальный инструмент, который сохраняет качество жизни и продлевает активное долголетие. Государство гарантирует вам эту помощь, медицина располагает методами диагностики и коррекции заболеваний, а страховая компания помогает в пути. Ваша задача – воспользоваться правом на здоровье!</w:t>
      </w:r>
    </w:p>
    <w:p w14:paraId="303902D2" w14:textId="0C96CC66" w:rsidR="0034389E" w:rsidRPr="007706B0" w:rsidRDefault="0034389E" w:rsidP="00DB16D6">
      <w:pPr>
        <w:shd w:val="clear" w:color="auto" w:fill="FFFFFF"/>
        <w:tabs>
          <w:tab w:val="left" w:pos="284"/>
        </w:tabs>
        <w:spacing w:before="240" w:after="240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sectPr w:rsidR="0034389E" w:rsidRPr="007706B0" w:rsidSect="00DB16D6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1188C"/>
    <w:multiLevelType w:val="hybridMultilevel"/>
    <w:tmpl w:val="E110B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7AC"/>
    <w:rsid w:val="00085A49"/>
    <w:rsid w:val="00105FA7"/>
    <w:rsid w:val="001F579A"/>
    <w:rsid w:val="002300EB"/>
    <w:rsid w:val="003005FB"/>
    <w:rsid w:val="0034389E"/>
    <w:rsid w:val="00352D08"/>
    <w:rsid w:val="00395C41"/>
    <w:rsid w:val="003B3545"/>
    <w:rsid w:val="003D0D37"/>
    <w:rsid w:val="00414AE0"/>
    <w:rsid w:val="00470C93"/>
    <w:rsid w:val="004D1F7E"/>
    <w:rsid w:val="0052266A"/>
    <w:rsid w:val="00530A8D"/>
    <w:rsid w:val="005A75DF"/>
    <w:rsid w:val="005D6873"/>
    <w:rsid w:val="005E15AC"/>
    <w:rsid w:val="006A57AC"/>
    <w:rsid w:val="006D125F"/>
    <w:rsid w:val="007706B0"/>
    <w:rsid w:val="007867E2"/>
    <w:rsid w:val="007A459A"/>
    <w:rsid w:val="007B1695"/>
    <w:rsid w:val="008637DF"/>
    <w:rsid w:val="0089111B"/>
    <w:rsid w:val="008B4E2E"/>
    <w:rsid w:val="009219E1"/>
    <w:rsid w:val="009424C0"/>
    <w:rsid w:val="00A42341"/>
    <w:rsid w:val="00AB338A"/>
    <w:rsid w:val="00AD6E00"/>
    <w:rsid w:val="00B23556"/>
    <w:rsid w:val="00B54981"/>
    <w:rsid w:val="00B81EC2"/>
    <w:rsid w:val="00C311AD"/>
    <w:rsid w:val="00C741C4"/>
    <w:rsid w:val="00D9690F"/>
    <w:rsid w:val="00DB16D6"/>
    <w:rsid w:val="00DC7808"/>
    <w:rsid w:val="00DF4427"/>
    <w:rsid w:val="00E47216"/>
    <w:rsid w:val="00E828F0"/>
    <w:rsid w:val="00EA196A"/>
    <w:rsid w:val="00EC35D0"/>
    <w:rsid w:val="00F2262A"/>
    <w:rsid w:val="00F23316"/>
    <w:rsid w:val="00F61847"/>
    <w:rsid w:val="00FE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9FCA9"/>
  <w15:chartTrackingRefBased/>
  <w15:docId w15:val="{84EB2E1A-083D-4501-9711-0ACDFD8D0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7E2"/>
    <w:pPr>
      <w:spacing w:after="0" w:line="240" w:lineRule="auto"/>
    </w:pPr>
    <w:rPr>
      <w:rFonts w:ascii="Calibri" w:hAnsi="Calibri" w:cs="Calibri"/>
    </w:rPr>
  </w:style>
  <w:style w:type="paragraph" w:styleId="2">
    <w:name w:val="heading 2"/>
    <w:basedOn w:val="a"/>
    <w:link w:val="20"/>
    <w:uiPriority w:val="9"/>
    <w:qFormat/>
    <w:rsid w:val="0034389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C311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311AD"/>
    <w:rPr>
      <w:b/>
      <w:bCs/>
    </w:rPr>
  </w:style>
  <w:style w:type="paragraph" w:customStyle="1" w:styleId="my-2">
    <w:name w:val="my-2"/>
    <w:basedOn w:val="a"/>
    <w:rsid w:val="00352D0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438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34389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30A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6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0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1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gaz-med.ru/" TargetMode="External"/><Relationship Id="rId5" Type="http://schemas.openxmlformats.org/officeDocument/2006/relationships/hyperlink" Target="https://sogaz-me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Адамова Юлия Тахировна</cp:lastModifiedBy>
  <cp:revision>40</cp:revision>
  <dcterms:created xsi:type="dcterms:W3CDTF">2026-09-11T09:04:00Z</dcterms:created>
  <dcterms:modified xsi:type="dcterms:W3CDTF">2026-09-18T06:52:00Z</dcterms:modified>
</cp:coreProperties>
</file>