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7444C5" w14:textId="77777777" w:rsidR="0036529F" w:rsidRDefault="0036529F" w:rsidP="0036529F">
      <w:pPr>
        <w:widowControl w:val="0"/>
        <w:suppressAutoHyphens/>
        <w:autoSpaceDN w:val="0"/>
        <w:spacing w:after="0" w:line="240" w:lineRule="auto"/>
        <w:jc w:val="center"/>
        <w:rPr>
          <w:rFonts w:ascii="Liberation Serif" w:eastAsia="WenQuanYi Micro Hei" w:hAnsi="Liberation Serif" w:cs="Mangal"/>
          <w:kern w:val="3"/>
          <w:sz w:val="24"/>
          <w:szCs w:val="21"/>
          <w:lang w:eastAsia="zh-CN" w:bidi="hi-IN"/>
        </w:rPr>
      </w:pPr>
      <w:r>
        <w:rPr>
          <w:noProof/>
          <w:sz w:val="28"/>
          <w:szCs w:val="28"/>
        </w:rPr>
        <w:drawing>
          <wp:inline distT="0" distB="0" distL="0" distR="0" wp14:anchorId="6F41BEA0" wp14:editId="483AFCF5">
            <wp:extent cx="438150" cy="533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F0758" w14:textId="77777777" w:rsidR="0036529F" w:rsidRDefault="0036529F" w:rsidP="003652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АДМИНИСТРАЦИЯ</w:t>
      </w:r>
    </w:p>
    <w:p w14:paraId="38498346" w14:textId="77777777" w:rsidR="0036529F" w:rsidRDefault="0036529F" w:rsidP="003652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СУЛУКСКОГО СЕЛЬСКОГО ПОСЕЛЕНИЯ </w:t>
      </w:r>
    </w:p>
    <w:p w14:paraId="773DF921" w14:textId="77777777" w:rsidR="0036529F" w:rsidRDefault="0036529F" w:rsidP="003652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Верхнебуреинского муниципального района </w:t>
      </w:r>
    </w:p>
    <w:p w14:paraId="1F8B6BFD" w14:textId="77777777" w:rsidR="0036529F" w:rsidRDefault="0036529F" w:rsidP="003652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Хабаровского края </w:t>
      </w:r>
    </w:p>
    <w:p w14:paraId="42BA8C45" w14:textId="77777777" w:rsidR="0036529F" w:rsidRDefault="0036529F" w:rsidP="003652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9A41839" w14:textId="45C2530C" w:rsidR="0036529F" w:rsidRDefault="0036529F" w:rsidP="003652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ПОСТАНОВЛЕНИЕ </w:t>
      </w:r>
    </w:p>
    <w:p w14:paraId="4AF8D331" w14:textId="77777777" w:rsidR="00267F87" w:rsidRDefault="00267F87" w:rsidP="003652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741FE6C" w14:textId="3DB01759" w:rsidR="0036529F" w:rsidRPr="006F2CB5" w:rsidRDefault="00517286" w:rsidP="00365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</w:t>
      </w:r>
      <w:r w:rsidR="0036529F" w:rsidRPr="006F2CB5">
        <w:rPr>
          <w:rFonts w:ascii="Times New Roman" w:eastAsia="Times New Roman" w:hAnsi="Times New Roman" w:cs="Times New Roman"/>
          <w:sz w:val="27"/>
          <w:szCs w:val="27"/>
        </w:rPr>
        <w:t xml:space="preserve">т </w:t>
      </w:r>
      <w:r>
        <w:rPr>
          <w:rFonts w:ascii="Times New Roman" w:eastAsia="Times New Roman" w:hAnsi="Times New Roman" w:cs="Times New Roman"/>
          <w:sz w:val="27"/>
          <w:szCs w:val="27"/>
        </w:rPr>
        <w:t>05</w:t>
      </w:r>
      <w:bookmarkStart w:id="0" w:name="_GoBack"/>
      <w:bookmarkEnd w:id="0"/>
      <w:r w:rsidR="0036529F" w:rsidRPr="006F2CB5">
        <w:rPr>
          <w:rFonts w:ascii="Times New Roman" w:eastAsia="Times New Roman" w:hAnsi="Times New Roman" w:cs="Times New Roman"/>
          <w:sz w:val="27"/>
          <w:szCs w:val="27"/>
        </w:rPr>
        <w:t>.</w:t>
      </w:r>
      <w:r w:rsidR="0036529F">
        <w:rPr>
          <w:rFonts w:ascii="Times New Roman" w:eastAsia="Times New Roman" w:hAnsi="Times New Roman" w:cs="Times New Roman"/>
          <w:sz w:val="27"/>
          <w:szCs w:val="27"/>
        </w:rPr>
        <w:t>12</w:t>
      </w:r>
      <w:r w:rsidR="0036529F" w:rsidRPr="006F2CB5">
        <w:rPr>
          <w:rFonts w:ascii="Times New Roman" w:eastAsia="Times New Roman" w:hAnsi="Times New Roman" w:cs="Times New Roman"/>
          <w:sz w:val="27"/>
          <w:szCs w:val="27"/>
        </w:rPr>
        <w:t>.202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 w:rsidR="0036529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36529F" w:rsidRPr="006F2CB5">
        <w:rPr>
          <w:rFonts w:ascii="Times New Roman" w:eastAsia="Times New Roman" w:hAnsi="Times New Roman" w:cs="Times New Roman"/>
          <w:sz w:val="27"/>
          <w:szCs w:val="27"/>
        </w:rPr>
        <w:t>г. №</w:t>
      </w:r>
      <w:r w:rsidR="0036529F">
        <w:rPr>
          <w:rFonts w:ascii="Times New Roman" w:eastAsia="Times New Roman" w:hAnsi="Times New Roman" w:cs="Times New Roman"/>
          <w:sz w:val="27"/>
          <w:szCs w:val="27"/>
        </w:rPr>
        <w:t xml:space="preserve"> 8</w:t>
      </w:r>
      <w:r>
        <w:rPr>
          <w:rFonts w:ascii="Times New Roman" w:eastAsia="Times New Roman" w:hAnsi="Times New Roman" w:cs="Times New Roman"/>
          <w:sz w:val="27"/>
          <w:szCs w:val="27"/>
        </w:rPr>
        <w:t>3</w:t>
      </w:r>
      <w:r w:rsidR="0036529F" w:rsidRPr="006F2CB5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</w:t>
      </w:r>
      <w:r w:rsidR="0036529F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="0036529F" w:rsidRPr="006F2CB5"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 w:rsidR="0036529F"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 w:rsidR="0036529F" w:rsidRPr="006F2CB5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п. Сулук</w:t>
      </w:r>
    </w:p>
    <w:p w14:paraId="39CA6C85" w14:textId="77777777" w:rsidR="0036529F" w:rsidRPr="006F2CB5" w:rsidRDefault="0036529F" w:rsidP="0036529F">
      <w:pPr>
        <w:pStyle w:val="a4"/>
        <w:ind w:firstLine="709"/>
        <w:jc w:val="both"/>
        <w:rPr>
          <w:sz w:val="27"/>
          <w:szCs w:val="27"/>
        </w:rPr>
      </w:pPr>
    </w:p>
    <w:p w14:paraId="2F4454D3" w14:textId="08D9ACE2" w:rsidR="00665690" w:rsidRPr="00115922" w:rsidRDefault="00665690" w:rsidP="00517286">
      <w:pPr>
        <w:pStyle w:val="a4"/>
        <w:jc w:val="both"/>
        <w:rPr>
          <w:sz w:val="28"/>
        </w:rPr>
      </w:pPr>
      <w:r w:rsidRPr="00787B3C">
        <w:rPr>
          <w:sz w:val="28"/>
        </w:rPr>
        <w:t>Об определении места для запуска и применения пиротехн</w:t>
      </w:r>
      <w:r w:rsidR="00115922">
        <w:rPr>
          <w:sz w:val="28"/>
        </w:rPr>
        <w:t xml:space="preserve">ических изделий </w:t>
      </w:r>
      <w:r w:rsidR="00115922">
        <w:rPr>
          <w:sz w:val="28"/>
          <w:lang w:val="en-US"/>
        </w:rPr>
        <w:t>II</w:t>
      </w:r>
      <w:r w:rsidR="00115922" w:rsidRPr="00115922">
        <w:rPr>
          <w:sz w:val="28"/>
        </w:rPr>
        <w:t xml:space="preserve"> </w:t>
      </w:r>
      <w:r w:rsidR="00115922">
        <w:rPr>
          <w:sz w:val="28"/>
        </w:rPr>
        <w:t>и</w:t>
      </w:r>
      <w:r w:rsidR="00115922" w:rsidRPr="00115922">
        <w:rPr>
          <w:sz w:val="28"/>
        </w:rPr>
        <w:t xml:space="preserve"> </w:t>
      </w:r>
      <w:r w:rsidR="00115922">
        <w:rPr>
          <w:sz w:val="28"/>
          <w:lang w:val="en-US"/>
        </w:rPr>
        <w:t>III</w:t>
      </w:r>
      <w:r w:rsidR="00115922">
        <w:rPr>
          <w:sz w:val="28"/>
        </w:rPr>
        <w:t xml:space="preserve"> класса опасности</w:t>
      </w:r>
      <w:r w:rsidR="00517286">
        <w:rPr>
          <w:sz w:val="28"/>
        </w:rPr>
        <w:t>"</w:t>
      </w:r>
    </w:p>
    <w:p w14:paraId="6EB86379" w14:textId="77777777" w:rsidR="00115922" w:rsidRDefault="00115922" w:rsidP="00787B3C">
      <w:pPr>
        <w:pStyle w:val="a4"/>
        <w:ind w:firstLine="709"/>
        <w:jc w:val="both"/>
        <w:rPr>
          <w:bCs/>
          <w:sz w:val="28"/>
        </w:rPr>
      </w:pPr>
    </w:p>
    <w:p w14:paraId="51D19F1C" w14:textId="70DF3AF6" w:rsidR="0028767F" w:rsidRDefault="009D0343" w:rsidP="00787B3C">
      <w:pPr>
        <w:pStyle w:val="a4"/>
        <w:ind w:firstLine="709"/>
        <w:jc w:val="both"/>
        <w:rPr>
          <w:sz w:val="28"/>
        </w:rPr>
      </w:pPr>
      <w:r w:rsidRPr="00787B3C">
        <w:rPr>
          <w:bCs/>
          <w:sz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22.07.2008 №</w:t>
      </w:r>
      <w:r w:rsidR="00115922">
        <w:rPr>
          <w:bCs/>
          <w:sz w:val="28"/>
        </w:rPr>
        <w:t xml:space="preserve"> </w:t>
      </w:r>
      <w:r w:rsidRPr="00787B3C">
        <w:rPr>
          <w:bCs/>
          <w:sz w:val="28"/>
        </w:rPr>
        <w:t>123-ФЗ «Технический регламент о требованиях пожарной безопасности», постановлением Правительства Российской Федерации от 16.09.2020 № 1479 «</w:t>
      </w:r>
      <w:r w:rsidRPr="00787B3C">
        <w:rPr>
          <w:color w:val="000000"/>
          <w:sz w:val="28"/>
        </w:rPr>
        <w:t>Об утверждении Правил противопожарного режима в Российской Федерации</w:t>
      </w:r>
      <w:r w:rsidRPr="00787B3C">
        <w:rPr>
          <w:bCs/>
          <w:sz w:val="28"/>
        </w:rPr>
        <w:t>», Инструкцией по применению гражданами бытовых пиротехнических изделий, утвержденной МЧС РФ, в целях обеспечения пожарной безопасности в период празднования Новогодних и Рождественских праздников на территории</w:t>
      </w:r>
      <w:r w:rsidR="00115922">
        <w:rPr>
          <w:bCs/>
          <w:sz w:val="28"/>
        </w:rPr>
        <w:t xml:space="preserve"> Сулукского сельского поселения Верхнебуреинского муниципального района Хабаровского края</w:t>
      </w:r>
    </w:p>
    <w:p w14:paraId="269FD3D4" w14:textId="54D3863C" w:rsidR="0036529F" w:rsidRPr="00787B3C" w:rsidRDefault="0036529F" w:rsidP="00787B3C">
      <w:pPr>
        <w:pStyle w:val="a4"/>
        <w:ind w:firstLine="709"/>
        <w:jc w:val="both"/>
        <w:rPr>
          <w:sz w:val="28"/>
          <w:szCs w:val="27"/>
        </w:rPr>
      </w:pPr>
      <w:r w:rsidRPr="00787B3C">
        <w:rPr>
          <w:sz w:val="28"/>
        </w:rPr>
        <w:t>ПОСТАНОВЛЯЕТ:</w:t>
      </w:r>
      <w:r w:rsidRPr="00787B3C">
        <w:rPr>
          <w:sz w:val="28"/>
          <w:szCs w:val="27"/>
        </w:rPr>
        <w:t xml:space="preserve"> </w:t>
      </w:r>
    </w:p>
    <w:p w14:paraId="1A3D4AAF" w14:textId="65BB04CA" w:rsidR="00787B3C" w:rsidRPr="00787B3C" w:rsidRDefault="0036529F" w:rsidP="00787B3C">
      <w:pPr>
        <w:pStyle w:val="a4"/>
        <w:ind w:firstLine="709"/>
        <w:jc w:val="both"/>
        <w:rPr>
          <w:sz w:val="28"/>
        </w:rPr>
      </w:pPr>
      <w:r w:rsidRPr="00787B3C">
        <w:rPr>
          <w:sz w:val="28"/>
          <w:szCs w:val="27"/>
        </w:rPr>
        <w:t xml:space="preserve">1. </w:t>
      </w:r>
      <w:r w:rsidR="00787B3C" w:rsidRPr="00787B3C">
        <w:rPr>
          <w:sz w:val="28"/>
        </w:rPr>
        <w:t>Определить местом проведения запуска</w:t>
      </w:r>
      <w:r w:rsidR="00115922">
        <w:rPr>
          <w:sz w:val="28"/>
        </w:rPr>
        <w:t xml:space="preserve"> </w:t>
      </w:r>
      <w:r w:rsidR="00115922" w:rsidRPr="00787B3C">
        <w:rPr>
          <w:sz w:val="28"/>
        </w:rPr>
        <w:t>пиротехнических изделий</w:t>
      </w:r>
      <w:r w:rsidR="00787B3C" w:rsidRPr="00787B3C">
        <w:rPr>
          <w:sz w:val="28"/>
        </w:rPr>
        <w:t xml:space="preserve"> </w:t>
      </w:r>
      <w:r w:rsidR="00626DB1">
        <w:rPr>
          <w:sz w:val="28"/>
          <w:lang w:val="en-US"/>
        </w:rPr>
        <w:t>II</w:t>
      </w:r>
      <w:r w:rsidR="00626DB1" w:rsidRPr="00626DB1">
        <w:rPr>
          <w:sz w:val="28"/>
        </w:rPr>
        <w:t xml:space="preserve"> </w:t>
      </w:r>
      <w:r w:rsidR="00267F87">
        <w:rPr>
          <w:sz w:val="28"/>
        </w:rPr>
        <w:t>-</w:t>
      </w:r>
      <w:r w:rsidR="00626DB1" w:rsidRPr="00626DB1">
        <w:rPr>
          <w:sz w:val="28"/>
        </w:rPr>
        <w:t xml:space="preserve"> </w:t>
      </w:r>
      <w:r w:rsidR="00626DB1">
        <w:rPr>
          <w:sz w:val="28"/>
          <w:lang w:val="en-US"/>
        </w:rPr>
        <w:t>III</w:t>
      </w:r>
      <w:r w:rsidR="00115922">
        <w:rPr>
          <w:sz w:val="28"/>
        </w:rPr>
        <w:t xml:space="preserve"> класса опасности, </w:t>
      </w:r>
      <w:r w:rsidR="00787B3C" w:rsidRPr="00787B3C">
        <w:rPr>
          <w:sz w:val="28"/>
        </w:rPr>
        <w:t>на территории Сулукского сельского поселения:</w:t>
      </w:r>
    </w:p>
    <w:p w14:paraId="190421AA" w14:textId="1853C7FE" w:rsidR="00787B3C" w:rsidRPr="00787B3C" w:rsidRDefault="00787B3C" w:rsidP="00787B3C">
      <w:pPr>
        <w:pStyle w:val="a4"/>
        <w:ind w:firstLine="709"/>
        <w:jc w:val="both"/>
        <w:rPr>
          <w:sz w:val="28"/>
        </w:rPr>
      </w:pPr>
      <w:r w:rsidRPr="00787B3C">
        <w:rPr>
          <w:sz w:val="28"/>
        </w:rPr>
        <w:t>1.1. п. Сулук, адресный ориентир: ул. Парковая, примерно 75 м. на Северо-Запад. От здания МБОУ СОШ № 20 (пустырь).</w:t>
      </w:r>
    </w:p>
    <w:p w14:paraId="73A1816E" w14:textId="1D94CF3E" w:rsidR="00787B3C" w:rsidRPr="00115922" w:rsidRDefault="00787B3C" w:rsidP="00115922">
      <w:pPr>
        <w:pStyle w:val="a4"/>
        <w:ind w:firstLine="709"/>
        <w:jc w:val="both"/>
        <w:rPr>
          <w:sz w:val="28"/>
        </w:rPr>
      </w:pPr>
      <w:r w:rsidRPr="00115922">
        <w:rPr>
          <w:sz w:val="28"/>
        </w:rPr>
        <w:t>1.</w:t>
      </w:r>
      <w:r w:rsidR="00517286">
        <w:rPr>
          <w:sz w:val="28"/>
        </w:rPr>
        <w:t>2</w:t>
      </w:r>
      <w:r w:rsidRPr="00115922">
        <w:rPr>
          <w:sz w:val="28"/>
        </w:rPr>
        <w:t xml:space="preserve">. п. Солони, адресный ориентир: примерно </w:t>
      </w:r>
      <w:r w:rsidR="00115922" w:rsidRPr="00115922">
        <w:rPr>
          <w:sz w:val="28"/>
        </w:rPr>
        <w:t>50</w:t>
      </w:r>
      <w:r w:rsidRPr="00115922">
        <w:rPr>
          <w:sz w:val="28"/>
        </w:rPr>
        <w:t xml:space="preserve"> м. </w:t>
      </w:r>
      <w:r w:rsidR="00517286">
        <w:rPr>
          <w:sz w:val="28"/>
          <w:szCs w:val="28"/>
        </w:rPr>
        <w:t>Юг от здания МБОУ ООШ № 18</w:t>
      </w:r>
      <w:r w:rsidRPr="00115922">
        <w:rPr>
          <w:sz w:val="28"/>
        </w:rPr>
        <w:t xml:space="preserve"> (центральная площадь).</w:t>
      </w:r>
    </w:p>
    <w:p w14:paraId="30B837BD" w14:textId="6A8F11BE" w:rsidR="00115922" w:rsidRDefault="00115922" w:rsidP="00115922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15922">
        <w:rPr>
          <w:sz w:val="28"/>
          <w:szCs w:val="28"/>
        </w:rPr>
        <w:t xml:space="preserve">Гражданам, осуществляющим использование пиротехнических средств на территории </w:t>
      </w:r>
      <w:r>
        <w:rPr>
          <w:sz w:val="28"/>
          <w:szCs w:val="28"/>
        </w:rPr>
        <w:t>Сулукского сельского поселения</w:t>
      </w:r>
      <w:r w:rsidRPr="00115922">
        <w:rPr>
          <w:color w:val="000000"/>
          <w:sz w:val="28"/>
          <w:szCs w:val="28"/>
        </w:rPr>
        <w:t xml:space="preserve"> Верхнебуреинского муниципального района Хабаровского края</w:t>
      </w:r>
      <w:r>
        <w:rPr>
          <w:color w:val="000000"/>
          <w:sz w:val="28"/>
          <w:szCs w:val="28"/>
        </w:rPr>
        <w:t>,</w:t>
      </w:r>
      <w:r w:rsidRPr="00115922">
        <w:rPr>
          <w:sz w:val="28"/>
          <w:szCs w:val="28"/>
        </w:rPr>
        <w:t xml:space="preserve"> необходимо соблюдать «Инструкцию по применению гражданами бытовых пиротехнических изделий», утверждённую МЧС РФ.</w:t>
      </w:r>
    </w:p>
    <w:p w14:paraId="2D1B6BD8" w14:textId="77777777" w:rsidR="00115922" w:rsidRDefault="00115922" w:rsidP="00115922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15922">
        <w:rPr>
          <w:sz w:val="28"/>
          <w:szCs w:val="28"/>
        </w:rPr>
        <w:t>. Охрана площадок и безопасность граждан при устройстве салютов и фейерверков возлагается на организацию или лицо, проводящее салют или фейерверк.</w:t>
      </w:r>
    </w:p>
    <w:p w14:paraId="54588E5A" w14:textId="67E8D70E" w:rsidR="00115922" w:rsidRPr="00115922" w:rsidRDefault="00115922" w:rsidP="00115922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115922">
        <w:rPr>
          <w:sz w:val="28"/>
          <w:szCs w:val="28"/>
        </w:rPr>
        <w:t>. Безопасное расстояние от места проведения салютов и фейерверков до зданий, строений, сооружений и зрителей определяется с учетом требований инструкций, применяемых к пиротехническим изделиям, но не менее 50 метров.</w:t>
      </w:r>
    </w:p>
    <w:p w14:paraId="6459FBBE" w14:textId="1A488D62" w:rsidR="00115922" w:rsidRPr="00115922" w:rsidRDefault="00115922" w:rsidP="00115922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115922">
        <w:rPr>
          <w:sz w:val="28"/>
          <w:szCs w:val="28"/>
        </w:rPr>
        <w:t>.  Запрещается применение пиротехнических средств:</w:t>
      </w:r>
    </w:p>
    <w:p w14:paraId="6B1B9B30" w14:textId="77777777" w:rsidR="00115922" w:rsidRPr="00115922" w:rsidRDefault="00115922" w:rsidP="00115922">
      <w:pPr>
        <w:pStyle w:val="a4"/>
        <w:ind w:firstLine="709"/>
        <w:jc w:val="both"/>
        <w:rPr>
          <w:sz w:val="28"/>
          <w:szCs w:val="28"/>
        </w:rPr>
      </w:pPr>
      <w:r w:rsidRPr="00115922">
        <w:rPr>
          <w:sz w:val="28"/>
          <w:szCs w:val="28"/>
        </w:rPr>
        <w:t>- в помещениях, зданиях и сооружениях любого функционального назначения;</w:t>
      </w:r>
    </w:p>
    <w:p w14:paraId="1D1D613F" w14:textId="77777777" w:rsidR="00115922" w:rsidRPr="00115922" w:rsidRDefault="00115922" w:rsidP="00115922">
      <w:pPr>
        <w:pStyle w:val="a4"/>
        <w:ind w:firstLine="709"/>
        <w:jc w:val="both"/>
        <w:rPr>
          <w:sz w:val="28"/>
          <w:szCs w:val="28"/>
        </w:rPr>
      </w:pPr>
      <w:r w:rsidRPr="00115922">
        <w:rPr>
          <w:sz w:val="28"/>
          <w:szCs w:val="28"/>
        </w:rPr>
        <w:t>- на территории пожароопасных объектов, в полосах отчуждения линии высоковольтной электропередачи;</w:t>
      </w:r>
    </w:p>
    <w:p w14:paraId="0B287B71" w14:textId="77777777" w:rsidR="00115922" w:rsidRPr="00115922" w:rsidRDefault="00115922" w:rsidP="00115922">
      <w:pPr>
        <w:pStyle w:val="a4"/>
        <w:ind w:firstLine="709"/>
        <w:jc w:val="both"/>
        <w:rPr>
          <w:sz w:val="28"/>
          <w:szCs w:val="28"/>
        </w:rPr>
      </w:pPr>
      <w:r w:rsidRPr="00115922">
        <w:rPr>
          <w:sz w:val="28"/>
          <w:szCs w:val="28"/>
        </w:rPr>
        <w:t>- на крышах, балконах, лоджиях и выступающих частях фасадов зданий (сооружений);</w:t>
      </w:r>
    </w:p>
    <w:p w14:paraId="2B145174" w14:textId="3EE5ED79" w:rsidR="00115922" w:rsidRDefault="00115922" w:rsidP="00115922">
      <w:pPr>
        <w:pStyle w:val="a4"/>
        <w:ind w:firstLine="709"/>
        <w:jc w:val="both"/>
        <w:rPr>
          <w:sz w:val="28"/>
          <w:szCs w:val="28"/>
        </w:rPr>
      </w:pPr>
      <w:r w:rsidRPr="00115922">
        <w:rPr>
          <w:sz w:val="28"/>
          <w:szCs w:val="28"/>
        </w:rPr>
        <w:t>- на территориях объектов культурного наследия, памятников истории и культуры, кладбищ и культовых сооружений.</w:t>
      </w:r>
    </w:p>
    <w:p w14:paraId="6CF87E35" w14:textId="2910C66F" w:rsidR="00517286" w:rsidRDefault="00517286" w:rsidP="00517286">
      <w:pPr>
        <w:pStyle w:val="a4"/>
        <w:ind w:firstLine="709"/>
        <w:jc w:val="both"/>
        <w:rPr>
          <w:sz w:val="28"/>
        </w:rPr>
      </w:pPr>
      <w:r>
        <w:rPr>
          <w:sz w:val="28"/>
          <w:szCs w:val="28"/>
        </w:rPr>
        <w:t>6. Признать утратившим силу Постановление администрации Сулукского сельского поселения Верхнебуреинского муниципального района Хабаровского края № 89 от 16.12.2024 «</w:t>
      </w:r>
      <w:r w:rsidRPr="00787B3C">
        <w:rPr>
          <w:sz w:val="28"/>
        </w:rPr>
        <w:t>Об определении места для запуска и применения пиротехн</w:t>
      </w:r>
      <w:r>
        <w:rPr>
          <w:sz w:val="28"/>
        </w:rPr>
        <w:t xml:space="preserve">ических изделий </w:t>
      </w:r>
      <w:r>
        <w:rPr>
          <w:sz w:val="28"/>
          <w:lang w:val="en-US"/>
        </w:rPr>
        <w:t>II</w:t>
      </w:r>
      <w:r w:rsidRPr="00115922">
        <w:rPr>
          <w:sz w:val="28"/>
        </w:rPr>
        <w:t xml:space="preserve"> </w:t>
      </w:r>
      <w:r>
        <w:rPr>
          <w:sz w:val="28"/>
        </w:rPr>
        <w:t>и</w:t>
      </w:r>
      <w:r w:rsidRPr="00115922">
        <w:rPr>
          <w:sz w:val="28"/>
        </w:rPr>
        <w:t xml:space="preserve"> </w:t>
      </w:r>
      <w:r>
        <w:rPr>
          <w:sz w:val="28"/>
          <w:lang w:val="en-US"/>
        </w:rPr>
        <w:t>III</w:t>
      </w:r>
      <w:r>
        <w:rPr>
          <w:sz w:val="28"/>
        </w:rPr>
        <w:t xml:space="preserve"> класса опасности"</w:t>
      </w:r>
      <w:r>
        <w:rPr>
          <w:sz w:val="28"/>
        </w:rPr>
        <w:t>».</w:t>
      </w:r>
    </w:p>
    <w:p w14:paraId="4FC8660B" w14:textId="11E6292C" w:rsidR="0036529F" w:rsidRPr="00517286" w:rsidRDefault="00517286" w:rsidP="00517286">
      <w:pPr>
        <w:pStyle w:val="a4"/>
        <w:ind w:firstLine="709"/>
        <w:jc w:val="both"/>
        <w:rPr>
          <w:sz w:val="28"/>
        </w:rPr>
      </w:pPr>
      <w:r>
        <w:rPr>
          <w:sz w:val="28"/>
          <w:szCs w:val="28"/>
        </w:rPr>
        <w:t>7</w:t>
      </w:r>
      <w:r w:rsidR="0036529F" w:rsidRPr="0091179A">
        <w:rPr>
          <w:sz w:val="28"/>
          <w:szCs w:val="28"/>
        </w:rPr>
        <w:t xml:space="preserve">. </w:t>
      </w:r>
      <w:r w:rsidR="0036529F" w:rsidRPr="0091179A">
        <w:rPr>
          <w:bCs/>
          <w:sz w:val="28"/>
          <w:szCs w:val="26"/>
          <w:lang w:eastAsia="en-US"/>
        </w:rPr>
        <w:t xml:space="preserve">Опубликовать настоящее постановление в Вестнике нормативных правовых актов Сулукского сельского поселения Верхнебуреинского муниципального района Хабаровского края и разместить в информационно-телекоммуникационной сети Интернет на официальном сайте администрации Сулукского сельского поселения Верхнебуреинского муниципального района Хабаровского края </w:t>
      </w:r>
      <w:r w:rsidR="0036529F" w:rsidRPr="0091179A">
        <w:rPr>
          <w:bCs/>
          <w:sz w:val="28"/>
          <w:szCs w:val="26"/>
          <w:lang w:eastAsia="ru-RU"/>
        </w:rPr>
        <w:t xml:space="preserve">по адресу: </w:t>
      </w:r>
      <w:hyperlink r:id="rId5" w:history="1">
        <w:r w:rsidR="0036529F" w:rsidRPr="0091179A">
          <w:rPr>
            <w:rStyle w:val="a3"/>
            <w:bCs/>
            <w:color w:val="auto"/>
            <w:sz w:val="28"/>
            <w:szCs w:val="26"/>
            <w:u w:val="none"/>
            <w:lang w:eastAsia="ru-RU"/>
          </w:rPr>
          <w:t>http://сулук.рф</w:t>
        </w:r>
      </w:hyperlink>
      <w:r w:rsidR="0036529F" w:rsidRPr="0091179A">
        <w:rPr>
          <w:bCs/>
          <w:sz w:val="28"/>
          <w:szCs w:val="26"/>
          <w:lang w:eastAsia="ru-RU"/>
        </w:rPr>
        <w:t>.</w:t>
      </w:r>
    </w:p>
    <w:p w14:paraId="55FF8FC9" w14:textId="5D97638C" w:rsidR="0036529F" w:rsidRPr="0091179A" w:rsidRDefault="00517286" w:rsidP="00517286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36529F" w:rsidRPr="0091179A">
        <w:rPr>
          <w:sz w:val="28"/>
          <w:szCs w:val="28"/>
        </w:rPr>
        <w:t>. Контроль за исполнением настоящего постановления оставляю за собой.</w:t>
      </w:r>
    </w:p>
    <w:p w14:paraId="483BE770" w14:textId="1D58501A" w:rsidR="0036529F" w:rsidRPr="0091179A" w:rsidRDefault="00517286" w:rsidP="00517286">
      <w:pPr>
        <w:pStyle w:val="a4"/>
        <w:ind w:firstLine="709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>9</w:t>
      </w:r>
      <w:r w:rsidR="0036529F" w:rsidRPr="0091179A">
        <w:rPr>
          <w:sz w:val="28"/>
          <w:szCs w:val="28"/>
        </w:rPr>
        <w:t>. Настоящее постановление вступает в силу после его официального опубликования (обнародования).</w:t>
      </w:r>
    </w:p>
    <w:p w14:paraId="4E77C444" w14:textId="63B13E2A" w:rsidR="00267F87" w:rsidRDefault="00267F87" w:rsidP="0036529F">
      <w:pPr>
        <w:pStyle w:val="a4"/>
        <w:jc w:val="both"/>
        <w:rPr>
          <w:spacing w:val="-1"/>
          <w:sz w:val="28"/>
          <w:szCs w:val="28"/>
        </w:rPr>
      </w:pPr>
    </w:p>
    <w:p w14:paraId="21AACCD1" w14:textId="3080358F" w:rsidR="00267F87" w:rsidRDefault="00267F87" w:rsidP="0036529F">
      <w:pPr>
        <w:pStyle w:val="a4"/>
        <w:jc w:val="both"/>
        <w:rPr>
          <w:spacing w:val="-1"/>
          <w:sz w:val="28"/>
          <w:szCs w:val="27"/>
        </w:rPr>
      </w:pPr>
    </w:p>
    <w:p w14:paraId="41937B4D" w14:textId="51EE1655" w:rsidR="00267F87" w:rsidRDefault="00267F87" w:rsidP="0036529F">
      <w:pPr>
        <w:pStyle w:val="a4"/>
        <w:jc w:val="both"/>
        <w:rPr>
          <w:spacing w:val="-1"/>
          <w:sz w:val="28"/>
          <w:szCs w:val="27"/>
        </w:rPr>
      </w:pPr>
    </w:p>
    <w:p w14:paraId="35DBA128" w14:textId="77777777" w:rsidR="00267F87" w:rsidRDefault="00267F87" w:rsidP="0036529F">
      <w:pPr>
        <w:pStyle w:val="a4"/>
        <w:jc w:val="both"/>
        <w:rPr>
          <w:spacing w:val="-1"/>
          <w:sz w:val="28"/>
          <w:szCs w:val="27"/>
        </w:rPr>
      </w:pPr>
    </w:p>
    <w:p w14:paraId="7751B6FC" w14:textId="5C4FF200" w:rsidR="0036529F" w:rsidRPr="0077674E" w:rsidRDefault="0036529F" w:rsidP="0028767F">
      <w:pPr>
        <w:pStyle w:val="a4"/>
        <w:jc w:val="both"/>
        <w:rPr>
          <w:sz w:val="28"/>
          <w:szCs w:val="28"/>
        </w:rPr>
      </w:pPr>
      <w:r w:rsidRPr="0091179A">
        <w:rPr>
          <w:spacing w:val="-1"/>
          <w:sz w:val="28"/>
          <w:szCs w:val="27"/>
        </w:rPr>
        <w:t>Глава сельского поселения                                                                     К.А. Ванюнин</w:t>
      </w:r>
    </w:p>
    <w:sectPr w:rsidR="0036529F" w:rsidRPr="007767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WenQuanYi Micro Hei">
    <w:altName w:val="Times New Roman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CC7"/>
    <w:rsid w:val="00115922"/>
    <w:rsid w:val="001E0CC7"/>
    <w:rsid w:val="00267F87"/>
    <w:rsid w:val="0028767F"/>
    <w:rsid w:val="0036529F"/>
    <w:rsid w:val="00517286"/>
    <w:rsid w:val="00626DB1"/>
    <w:rsid w:val="00665690"/>
    <w:rsid w:val="00787B3C"/>
    <w:rsid w:val="00795284"/>
    <w:rsid w:val="008D50E6"/>
    <w:rsid w:val="009D0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50F50"/>
  <w15:chartTrackingRefBased/>
  <w15:docId w15:val="{180326B8-8200-4863-97F7-9BC6DD37F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529F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1159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6529F"/>
    <w:rPr>
      <w:color w:val="0000FF"/>
      <w:u w:val="single"/>
    </w:rPr>
  </w:style>
  <w:style w:type="paragraph" w:styleId="a4">
    <w:name w:val="No Spacing"/>
    <w:uiPriority w:val="1"/>
    <w:qFormat/>
    <w:rsid w:val="0036529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Цветовое выделение"/>
    <w:uiPriority w:val="99"/>
    <w:rsid w:val="0036529F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36529F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1159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&#1089;&#1091;&#1083;&#1091;&#1082;.&#1088;&#1092;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2024-12-24T07:40:00Z</cp:lastPrinted>
  <dcterms:created xsi:type="dcterms:W3CDTF">2025-12-05T02:26:00Z</dcterms:created>
  <dcterms:modified xsi:type="dcterms:W3CDTF">2025-12-05T02:26:00Z</dcterms:modified>
</cp:coreProperties>
</file>