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43" w:rsidRDefault="00FC3B43" w:rsidP="00FC3B43">
      <w:r>
        <w:t>Р</w:t>
      </w:r>
      <w:r>
        <w:t>асширен предмет муниципального контроля на автомобильном транспорте</w:t>
      </w:r>
    </w:p>
    <w:p w:rsidR="00FC3B43" w:rsidRDefault="00FC3B43" w:rsidP="00FC3B43"/>
    <w:p w:rsidR="00FC3B43" w:rsidRDefault="00FC3B43" w:rsidP="00FC3B43">
      <w:pPr>
        <w:ind w:firstLine="709"/>
        <w:jc w:val="both"/>
      </w:pPr>
      <w:r>
        <w:t>Статьей 2 Федерального закона от 24.07.2023 № 374-ФЗ расширен предмет муниципального контроля на автомобильном транспорте, городском наземном электрическом транспорте и в дорожном хозяйстве, установленный Федеральным законом от 08.11.2007 № 259-ФЗ «Устав автомобильного транспорта и городского наземного электрического транспорта».</w:t>
      </w:r>
    </w:p>
    <w:p w:rsidR="00FC3B43" w:rsidRDefault="00FC3B43" w:rsidP="00FC3B43">
      <w:pPr>
        <w:ind w:firstLine="709"/>
        <w:jc w:val="both"/>
      </w:pPr>
      <w:r>
        <w:t>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 w:rsidR="00FC3B43" w:rsidRDefault="00FC3B43" w:rsidP="00FC3B43">
      <w:pPr>
        <w:ind w:firstLine="709"/>
        <w:jc w:val="both"/>
      </w:pPr>
      <w: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FC3B43" w:rsidRDefault="00FC3B43" w:rsidP="00FC3B43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  <w:bookmarkStart w:id="0" w:name="_GoBack"/>
      <w:bookmarkEnd w:id="0"/>
    </w:p>
    <w:p w:rsidR="0048500F" w:rsidRDefault="00FC3B43" w:rsidP="00FC3B43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FC3B43" w:rsidRDefault="00FC3B43" w:rsidP="00FC3B43">
      <w:pPr>
        <w:ind w:firstLine="709"/>
        <w:jc w:val="both"/>
      </w:pPr>
    </w:p>
    <w:p w:rsidR="00FC3B43" w:rsidRDefault="00FC3B43" w:rsidP="00FC3B43">
      <w:pPr>
        <w:ind w:firstLine="709"/>
        <w:jc w:val="both"/>
      </w:pPr>
    </w:p>
    <w:p w:rsidR="00FC3B43" w:rsidRDefault="00FC3B43" w:rsidP="00FC3B43">
      <w:pPr>
        <w:jc w:val="right"/>
      </w:pPr>
      <w:r>
        <w:t xml:space="preserve">Заместитель Хабаровского прокурора </w:t>
      </w:r>
    </w:p>
    <w:p w:rsidR="00FC3B43" w:rsidRDefault="00FC3B43" w:rsidP="00FC3B43">
      <w:pPr>
        <w:jc w:val="right"/>
      </w:pPr>
      <w:r>
        <w:t>по надзору за соблюдением законов в ИУ</w:t>
      </w:r>
    </w:p>
    <w:p w:rsidR="00FC3B43" w:rsidRDefault="00FC3B43" w:rsidP="00FC3B43">
      <w:pPr>
        <w:jc w:val="right"/>
      </w:pPr>
    </w:p>
    <w:p w:rsidR="00FC3B43" w:rsidRPr="00F05EF3" w:rsidRDefault="00FC3B43" w:rsidP="00FC3B43">
      <w:pPr>
        <w:jc w:val="right"/>
      </w:pPr>
      <w:r>
        <w:t>Шамаилов С.Х.</w:t>
      </w:r>
    </w:p>
    <w:p w:rsidR="00FC3B43" w:rsidRDefault="00FC3B43" w:rsidP="00FC3B43">
      <w:pPr>
        <w:ind w:firstLine="709"/>
        <w:jc w:val="both"/>
      </w:pPr>
    </w:p>
    <w:p w:rsidR="00FC3B43" w:rsidRDefault="00FC3B43" w:rsidP="00FC3B43">
      <w:pPr>
        <w:ind w:firstLine="709"/>
        <w:jc w:val="both"/>
      </w:pPr>
    </w:p>
    <w:sectPr w:rsidR="00FC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43"/>
    <w:rsid w:val="0048500F"/>
    <w:rsid w:val="00F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4241"/>
  <w15:chartTrackingRefBased/>
  <w15:docId w15:val="{F034AB64-D302-455A-AAF1-F625ABB6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Шамаилов Сергей Ханукаевич</dc:creator>
  <cp:keywords/>
  <dc:description/>
  <cp:lastModifiedBy>Шамаилов Сергей Ханукаевич</cp:lastModifiedBy>
  <cp:revision>1</cp:revision>
  <dcterms:created xsi:type="dcterms:W3CDTF">2023-12-26T03:32:00Z</dcterms:created>
  <dcterms:modified xsi:type="dcterms:W3CDTF">2023-12-26T03:34:00Z</dcterms:modified>
</cp:coreProperties>
</file>