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C4" w:rsidRDefault="00D869C4" w:rsidP="003D2467">
      <w:pPr>
        <w:jc w:val="center"/>
        <w:rPr>
          <w:sz w:val="24"/>
        </w:rPr>
      </w:pPr>
    </w:p>
    <w:p w:rsidR="00C40525" w:rsidRDefault="00B308DD" w:rsidP="00C40525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2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25" w:rsidRPr="00D25E83" w:rsidRDefault="00C40525" w:rsidP="00C40525">
      <w:pPr>
        <w:jc w:val="center"/>
        <w:rPr>
          <w:b/>
          <w:sz w:val="26"/>
          <w:szCs w:val="26"/>
        </w:rPr>
      </w:pPr>
      <w:bookmarkStart w:id="0" w:name="_Hlk47086787"/>
      <w:bookmarkStart w:id="1" w:name="_GoBack"/>
      <w:r w:rsidRPr="00D25E83">
        <w:rPr>
          <w:b/>
          <w:sz w:val="26"/>
          <w:szCs w:val="26"/>
        </w:rPr>
        <w:t>АДМИНИСТРАЦИЯ</w:t>
      </w:r>
    </w:p>
    <w:p w:rsidR="00C40525" w:rsidRPr="00D25E83" w:rsidRDefault="00C40525" w:rsidP="00C40525">
      <w:pPr>
        <w:jc w:val="center"/>
        <w:rPr>
          <w:b/>
          <w:caps/>
          <w:sz w:val="26"/>
          <w:szCs w:val="26"/>
        </w:rPr>
      </w:pPr>
      <w:r w:rsidRPr="00D25E83">
        <w:rPr>
          <w:b/>
          <w:caps/>
          <w:sz w:val="26"/>
          <w:szCs w:val="26"/>
        </w:rPr>
        <w:t>Сулукского сельского поселения</w:t>
      </w:r>
    </w:p>
    <w:p w:rsidR="00C40525" w:rsidRPr="00D25E83" w:rsidRDefault="00C40525" w:rsidP="00C40525">
      <w:pPr>
        <w:jc w:val="center"/>
        <w:rPr>
          <w:b/>
          <w:sz w:val="26"/>
          <w:szCs w:val="26"/>
        </w:rPr>
      </w:pPr>
      <w:r w:rsidRPr="00D25E83">
        <w:rPr>
          <w:b/>
          <w:sz w:val="26"/>
          <w:szCs w:val="26"/>
        </w:rPr>
        <w:t>Верхнебуреинского муниципального района</w:t>
      </w:r>
    </w:p>
    <w:p w:rsidR="00C40525" w:rsidRPr="00D25E83" w:rsidRDefault="00C40525" w:rsidP="00C40525">
      <w:pPr>
        <w:jc w:val="center"/>
        <w:rPr>
          <w:b/>
          <w:sz w:val="26"/>
          <w:szCs w:val="26"/>
        </w:rPr>
      </w:pPr>
      <w:r w:rsidRPr="00D25E83">
        <w:rPr>
          <w:b/>
          <w:sz w:val="26"/>
          <w:szCs w:val="26"/>
        </w:rPr>
        <w:t>Хабаровского края</w:t>
      </w:r>
    </w:p>
    <w:p w:rsidR="00C40525" w:rsidRPr="00D25E83" w:rsidRDefault="00C40525" w:rsidP="00C40525">
      <w:pPr>
        <w:jc w:val="center"/>
        <w:rPr>
          <w:b/>
          <w:sz w:val="26"/>
          <w:szCs w:val="26"/>
        </w:rPr>
      </w:pPr>
    </w:p>
    <w:p w:rsidR="00C40525" w:rsidRPr="00D25E83" w:rsidRDefault="00C40525" w:rsidP="00C40525">
      <w:pPr>
        <w:jc w:val="center"/>
        <w:rPr>
          <w:b/>
          <w:sz w:val="26"/>
          <w:szCs w:val="26"/>
        </w:rPr>
      </w:pPr>
      <w:r w:rsidRPr="00D25E83">
        <w:rPr>
          <w:b/>
          <w:sz w:val="26"/>
          <w:szCs w:val="26"/>
        </w:rPr>
        <w:t>ПОСТАНОВЛЕНИЕ</w:t>
      </w:r>
    </w:p>
    <w:p w:rsidR="00C40525" w:rsidRPr="00D25E83" w:rsidRDefault="00C40525" w:rsidP="00C40525">
      <w:pPr>
        <w:rPr>
          <w:sz w:val="26"/>
          <w:szCs w:val="26"/>
        </w:rPr>
      </w:pPr>
    </w:p>
    <w:p w:rsidR="00C35EF7" w:rsidRPr="00D25E83" w:rsidRDefault="00C40525" w:rsidP="00C35EF7">
      <w:pPr>
        <w:rPr>
          <w:sz w:val="26"/>
          <w:szCs w:val="26"/>
        </w:rPr>
      </w:pPr>
      <w:r w:rsidRPr="00D25E83">
        <w:rPr>
          <w:sz w:val="26"/>
          <w:szCs w:val="26"/>
        </w:rPr>
        <w:t xml:space="preserve">от  </w:t>
      </w:r>
      <w:r w:rsidR="0024619A" w:rsidRPr="00D25E83">
        <w:rPr>
          <w:sz w:val="26"/>
          <w:szCs w:val="26"/>
        </w:rPr>
        <w:t>2</w:t>
      </w:r>
      <w:r w:rsidR="00C35EF7" w:rsidRPr="00D25E83">
        <w:rPr>
          <w:sz w:val="26"/>
          <w:szCs w:val="26"/>
          <w:lang w:val="en-US"/>
        </w:rPr>
        <w:t>9</w:t>
      </w:r>
      <w:r w:rsidR="00B308DD" w:rsidRPr="00D25E83">
        <w:rPr>
          <w:sz w:val="26"/>
          <w:szCs w:val="26"/>
        </w:rPr>
        <w:t>.0</w:t>
      </w:r>
      <w:r w:rsidR="0024619A" w:rsidRPr="00D25E83">
        <w:rPr>
          <w:sz w:val="26"/>
          <w:szCs w:val="26"/>
        </w:rPr>
        <w:t>4</w:t>
      </w:r>
      <w:r w:rsidR="007F153A" w:rsidRPr="00D25E83">
        <w:rPr>
          <w:sz w:val="26"/>
          <w:szCs w:val="26"/>
        </w:rPr>
        <w:t>.20</w:t>
      </w:r>
      <w:r w:rsidR="0024619A" w:rsidRPr="00D25E83">
        <w:rPr>
          <w:sz w:val="26"/>
          <w:szCs w:val="26"/>
        </w:rPr>
        <w:t>22</w:t>
      </w:r>
      <w:r w:rsidR="00B308DD" w:rsidRPr="00D25E83">
        <w:rPr>
          <w:sz w:val="26"/>
          <w:szCs w:val="26"/>
        </w:rPr>
        <w:t>г.</w:t>
      </w:r>
      <w:r w:rsidRPr="00D25E83">
        <w:rPr>
          <w:sz w:val="26"/>
          <w:szCs w:val="26"/>
        </w:rPr>
        <w:t xml:space="preserve">№ </w:t>
      </w:r>
      <w:r w:rsidR="00C35EF7" w:rsidRPr="00D25E83">
        <w:rPr>
          <w:sz w:val="26"/>
          <w:szCs w:val="26"/>
        </w:rPr>
        <w:t>24</w:t>
      </w:r>
      <w:r w:rsidR="00C35EF7" w:rsidRPr="00D25E83">
        <w:rPr>
          <w:sz w:val="26"/>
          <w:szCs w:val="26"/>
          <w:lang w:val="en-US"/>
        </w:rPr>
        <w:t xml:space="preserve">                                                                                   </w:t>
      </w:r>
      <w:r w:rsidR="00C35EF7" w:rsidRPr="00D25E83">
        <w:rPr>
          <w:sz w:val="26"/>
          <w:szCs w:val="26"/>
        </w:rPr>
        <w:t xml:space="preserve">п. </w:t>
      </w:r>
      <w:proofErr w:type="spellStart"/>
      <w:r w:rsidR="00C35EF7" w:rsidRPr="00D25E83">
        <w:rPr>
          <w:sz w:val="26"/>
          <w:szCs w:val="26"/>
        </w:rPr>
        <w:t>Сулук</w:t>
      </w:r>
      <w:proofErr w:type="spellEnd"/>
    </w:p>
    <w:p w:rsidR="00C35EF7" w:rsidRPr="00D25E83" w:rsidRDefault="00C35EF7" w:rsidP="00C35EF7">
      <w:pPr>
        <w:rPr>
          <w:sz w:val="26"/>
          <w:szCs w:val="26"/>
          <w:lang w:val="en-US"/>
        </w:rPr>
      </w:pPr>
    </w:p>
    <w:p w:rsidR="00C35EF7" w:rsidRPr="00D25E83" w:rsidRDefault="00C35EF7" w:rsidP="00C35EF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2" w:name="_Hlk101278855"/>
      <w:r w:rsidRPr="00D25E83">
        <w:rPr>
          <w:rFonts w:ascii="Times New Roman" w:hAnsi="Times New Roman" w:cs="Times New Roman"/>
          <w:b w:val="0"/>
          <w:sz w:val="26"/>
          <w:szCs w:val="26"/>
        </w:rPr>
        <w:t xml:space="preserve">Об особенностях осуществления в 2022 году внутреннего муниципального финансового контроля в отношении </w:t>
      </w:r>
      <w:bookmarkStart w:id="3" w:name="_Hlk101337512"/>
      <w:r w:rsidRPr="00D25E83">
        <w:rPr>
          <w:rFonts w:ascii="Times New Roman" w:hAnsi="Times New Roman" w:cs="Times New Roman"/>
          <w:b w:val="0"/>
          <w:sz w:val="26"/>
          <w:szCs w:val="26"/>
        </w:rPr>
        <w:t>главных распорядителей (распорядителей) бюджетных средств, получателей бюджетных средств</w:t>
      </w:r>
      <w:bookmarkEnd w:id="3"/>
    </w:p>
    <w:p w:rsidR="00C35EF7" w:rsidRPr="00D25E83" w:rsidRDefault="00C35EF7" w:rsidP="00C35EF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</w:p>
    <w:bookmarkEnd w:id="2"/>
    <w:p w:rsidR="00C35EF7" w:rsidRDefault="00C35EF7" w:rsidP="00C35EF7">
      <w:pPr>
        <w:pStyle w:val="a8"/>
        <w:widowControl w:val="0"/>
        <w:autoSpaceDE w:val="0"/>
        <w:autoSpaceDN w:val="0"/>
        <w:adjustRightInd w:val="0"/>
        <w:ind w:left="0" w:firstLine="90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25E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 п.5  постановления Правительства Российской Федерации от 14.04.2022 № 665 «Об особенностях осуществления в 2022 году государственного(муниципального)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D25E83" w:rsidRPr="00D25E83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D25E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администрация Сулукского сельского поселения</w:t>
      </w:r>
    </w:p>
    <w:p w:rsidR="00D25E83" w:rsidRPr="00D25E83" w:rsidRDefault="00D25E83" w:rsidP="00C35EF7">
      <w:pPr>
        <w:pStyle w:val="a8"/>
        <w:widowControl w:val="0"/>
        <w:autoSpaceDE w:val="0"/>
        <w:autoSpaceDN w:val="0"/>
        <w:adjustRightInd w:val="0"/>
        <w:ind w:left="0" w:firstLine="90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C17E5" w:rsidRDefault="000C17E5" w:rsidP="00D25E83">
      <w:pPr>
        <w:ind w:firstLine="426"/>
        <w:jc w:val="both"/>
        <w:rPr>
          <w:bCs/>
          <w:sz w:val="26"/>
          <w:szCs w:val="26"/>
        </w:rPr>
      </w:pPr>
      <w:r w:rsidRPr="00D25E83">
        <w:rPr>
          <w:bCs/>
          <w:sz w:val="26"/>
          <w:szCs w:val="26"/>
        </w:rPr>
        <w:t>ПОСТАНОВЛЯЕТ:</w:t>
      </w:r>
    </w:p>
    <w:p w:rsidR="00D25E83" w:rsidRPr="00D25E83" w:rsidRDefault="00D25E83" w:rsidP="00D25E83">
      <w:pPr>
        <w:ind w:firstLine="426"/>
        <w:jc w:val="both"/>
        <w:rPr>
          <w:bCs/>
          <w:sz w:val="26"/>
          <w:szCs w:val="26"/>
        </w:rPr>
      </w:pPr>
    </w:p>
    <w:p w:rsidR="00C35EF7" w:rsidRPr="00D25E83" w:rsidRDefault="00C35EF7" w:rsidP="00C35EF7">
      <w:pPr>
        <w:pStyle w:val="a8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5E83">
        <w:rPr>
          <w:rFonts w:ascii="Times New Roman" w:hAnsi="Times New Roman" w:cs="Times New Roman"/>
          <w:sz w:val="26"/>
          <w:szCs w:val="26"/>
        </w:rPr>
        <w:t>Установить, что до 01.01.2023 г. финансовым управлением администрации Верхнебуреинского муниципального района (далее – финансовое управление), в рамках переданных полномочий по осуществлению внутреннего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C35EF7" w:rsidRPr="00D25E83" w:rsidRDefault="00C35EF7" w:rsidP="00C35EF7">
      <w:pPr>
        <w:pStyle w:val="a8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5E83">
        <w:rPr>
          <w:rFonts w:ascii="Times New Roman" w:hAnsi="Times New Roman" w:cs="Times New Roman"/>
          <w:sz w:val="26"/>
          <w:szCs w:val="26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представлений (предписаний) финансового управления, выданных до вступления в силу настоящего постановления, финансовое управление  принимает  с учетом требований, предусмотренных Бюджетным кодексом Российской Федерации, решение об удовлетворении таких обращений. При этом вновь устанавливаемый срок исполнения указанных представлений (предписаний) не может приходиться на дату ранее 01.01.2023 г. </w:t>
      </w:r>
    </w:p>
    <w:p w:rsidR="00C35EF7" w:rsidRPr="00D25E83" w:rsidRDefault="00C35EF7" w:rsidP="00C35EF7">
      <w:pPr>
        <w:pStyle w:val="a8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5E83">
        <w:rPr>
          <w:rFonts w:ascii="Times New Roman" w:hAnsi="Times New Roman" w:cs="Times New Roman"/>
          <w:sz w:val="26"/>
          <w:szCs w:val="26"/>
        </w:rPr>
        <w:t>Пункт 1 настоящего постановления не распространяется на проверки, проведение которых осуществляется в соответствии с поручениями главы поселения.</w:t>
      </w:r>
    </w:p>
    <w:p w:rsidR="00C35EF7" w:rsidRPr="00D25E83" w:rsidRDefault="00C35EF7" w:rsidP="00C35EF7">
      <w:pPr>
        <w:pStyle w:val="a8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5E83">
        <w:rPr>
          <w:rFonts w:ascii="Times New Roman" w:hAnsi="Times New Roman" w:cs="Times New Roman"/>
          <w:sz w:val="26"/>
          <w:szCs w:val="26"/>
        </w:rPr>
        <w:t>Установить, что проверки, указанные в пункте 1 настоящего постановления, начатые до вступления в силу настоящего постановления, по решению органа внутреннего муниципального финансового контроля приостанавливаются со сроком возобновления не ранее 01.01.2023 г. либо завершаются не позднее 20 рабочих дней со дня вступления в силу настоящего постановления.</w:t>
      </w:r>
    </w:p>
    <w:p w:rsidR="00C35EF7" w:rsidRPr="00D25E83" w:rsidRDefault="00C35EF7" w:rsidP="00D25E83">
      <w:pPr>
        <w:autoSpaceDE w:val="0"/>
        <w:autoSpaceDN w:val="0"/>
        <w:adjustRightInd w:val="0"/>
        <w:ind w:firstLine="426"/>
        <w:jc w:val="both"/>
        <w:rPr>
          <w:rFonts w:eastAsiaTheme="minorEastAsia"/>
          <w:sz w:val="26"/>
          <w:szCs w:val="26"/>
        </w:rPr>
      </w:pPr>
      <w:r w:rsidRPr="00D25E83">
        <w:rPr>
          <w:rFonts w:eastAsiaTheme="minorEastAsia"/>
          <w:sz w:val="26"/>
          <w:szCs w:val="26"/>
        </w:rPr>
        <w:t>5.  Контроль за исполнением настоящего постановления оставляю за собой.</w:t>
      </w:r>
    </w:p>
    <w:p w:rsidR="00C35EF7" w:rsidRPr="00D25E83" w:rsidRDefault="00C35EF7" w:rsidP="00D25E83">
      <w:pPr>
        <w:pStyle w:val="a8"/>
        <w:widowControl w:val="0"/>
        <w:autoSpaceDE w:val="0"/>
        <w:autoSpaceDN w:val="0"/>
        <w:adjustRightInd w:val="0"/>
        <w:spacing w:before="200"/>
        <w:ind w:left="0"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25E8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6. Настоящее постановление вступает в силу со дня его официального опубликования.</w:t>
      </w:r>
    </w:p>
    <w:p w:rsidR="00626E72" w:rsidRPr="00D25E83" w:rsidRDefault="00626E72" w:rsidP="00C35EF7">
      <w:pPr>
        <w:ind w:firstLine="720"/>
        <w:rPr>
          <w:sz w:val="26"/>
          <w:szCs w:val="26"/>
        </w:rPr>
      </w:pPr>
    </w:p>
    <w:p w:rsidR="00626E72" w:rsidRPr="00D25E83" w:rsidRDefault="00626E72" w:rsidP="00C35EF7">
      <w:pPr>
        <w:ind w:firstLine="720"/>
        <w:rPr>
          <w:sz w:val="26"/>
          <w:szCs w:val="26"/>
        </w:rPr>
      </w:pPr>
    </w:p>
    <w:p w:rsidR="00626E72" w:rsidRPr="00D25E83" w:rsidRDefault="00626E72" w:rsidP="00C35EF7">
      <w:pPr>
        <w:rPr>
          <w:sz w:val="26"/>
          <w:szCs w:val="26"/>
        </w:rPr>
      </w:pPr>
      <w:r w:rsidRPr="00D25E83">
        <w:rPr>
          <w:sz w:val="26"/>
          <w:szCs w:val="26"/>
        </w:rPr>
        <w:t xml:space="preserve">Глава сельского поселения                  </w:t>
      </w:r>
      <w:r w:rsidR="0024619A" w:rsidRPr="00D25E83">
        <w:rPr>
          <w:sz w:val="26"/>
          <w:szCs w:val="26"/>
        </w:rPr>
        <w:t xml:space="preserve">                            </w:t>
      </w:r>
      <w:r w:rsidRPr="00D25E83">
        <w:rPr>
          <w:sz w:val="26"/>
          <w:szCs w:val="26"/>
        </w:rPr>
        <w:t xml:space="preserve">               </w:t>
      </w:r>
      <w:r w:rsidR="0024619A" w:rsidRPr="00D25E83">
        <w:rPr>
          <w:sz w:val="26"/>
          <w:szCs w:val="26"/>
        </w:rPr>
        <w:t xml:space="preserve">К.А. </w:t>
      </w:r>
      <w:proofErr w:type="spellStart"/>
      <w:r w:rsidR="0024619A" w:rsidRPr="00D25E83">
        <w:rPr>
          <w:sz w:val="26"/>
          <w:szCs w:val="26"/>
        </w:rPr>
        <w:t>Ванюнин</w:t>
      </w:r>
      <w:proofErr w:type="spellEnd"/>
    </w:p>
    <w:p w:rsidR="00626E72" w:rsidRPr="00D25E83" w:rsidRDefault="00626E72" w:rsidP="00C35EF7">
      <w:pPr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Pr="00D25E83" w:rsidRDefault="00C35EF7" w:rsidP="000C17E5">
      <w:pPr>
        <w:jc w:val="right"/>
        <w:rPr>
          <w:sz w:val="26"/>
          <w:szCs w:val="26"/>
        </w:rPr>
      </w:pPr>
    </w:p>
    <w:p w:rsidR="00C35EF7" w:rsidRDefault="00C35EF7" w:rsidP="000C17E5">
      <w:pPr>
        <w:jc w:val="right"/>
        <w:rPr>
          <w:sz w:val="28"/>
          <w:szCs w:val="28"/>
        </w:rPr>
      </w:pPr>
    </w:p>
    <w:p w:rsidR="00C35EF7" w:rsidRDefault="00C35EF7" w:rsidP="000C17E5">
      <w:pPr>
        <w:jc w:val="right"/>
        <w:rPr>
          <w:sz w:val="28"/>
          <w:szCs w:val="28"/>
        </w:rPr>
      </w:pPr>
    </w:p>
    <w:p w:rsidR="00C35EF7" w:rsidRDefault="00C35EF7" w:rsidP="000C17E5">
      <w:pPr>
        <w:jc w:val="right"/>
        <w:rPr>
          <w:sz w:val="28"/>
          <w:szCs w:val="28"/>
        </w:rPr>
      </w:pPr>
    </w:p>
    <w:p w:rsidR="00C35EF7" w:rsidRDefault="00C35EF7" w:rsidP="000C17E5">
      <w:pPr>
        <w:jc w:val="right"/>
        <w:rPr>
          <w:sz w:val="28"/>
          <w:szCs w:val="28"/>
        </w:rPr>
      </w:pPr>
    </w:p>
    <w:bookmarkEnd w:id="0"/>
    <w:bookmarkEnd w:id="1"/>
    <w:p w:rsidR="00C35EF7" w:rsidRDefault="00C35EF7" w:rsidP="000C17E5">
      <w:pPr>
        <w:jc w:val="right"/>
        <w:rPr>
          <w:sz w:val="28"/>
          <w:szCs w:val="28"/>
        </w:rPr>
      </w:pPr>
    </w:p>
    <w:sectPr w:rsidR="00C35EF7" w:rsidSect="000C17E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3BB"/>
    <w:multiLevelType w:val="hybridMultilevel"/>
    <w:tmpl w:val="823A4976"/>
    <w:lvl w:ilvl="0" w:tplc="FD6A99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4287B"/>
    <w:multiLevelType w:val="multilevel"/>
    <w:tmpl w:val="EB465F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298277C"/>
    <w:multiLevelType w:val="multilevel"/>
    <w:tmpl w:val="02F8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78413406"/>
    <w:multiLevelType w:val="hybridMultilevel"/>
    <w:tmpl w:val="CDC8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74B18"/>
    <w:multiLevelType w:val="hybridMultilevel"/>
    <w:tmpl w:val="076C3962"/>
    <w:lvl w:ilvl="0" w:tplc="C06ED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E7800">
      <w:numFmt w:val="none"/>
      <w:lvlText w:val=""/>
      <w:lvlJc w:val="left"/>
      <w:pPr>
        <w:tabs>
          <w:tab w:val="num" w:pos="360"/>
        </w:tabs>
      </w:pPr>
    </w:lvl>
    <w:lvl w:ilvl="2" w:tplc="1DFCD612">
      <w:numFmt w:val="none"/>
      <w:lvlText w:val=""/>
      <w:lvlJc w:val="left"/>
      <w:pPr>
        <w:tabs>
          <w:tab w:val="num" w:pos="360"/>
        </w:tabs>
      </w:pPr>
    </w:lvl>
    <w:lvl w:ilvl="3" w:tplc="F7E23752">
      <w:numFmt w:val="none"/>
      <w:lvlText w:val=""/>
      <w:lvlJc w:val="left"/>
      <w:pPr>
        <w:tabs>
          <w:tab w:val="num" w:pos="360"/>
        </w:tabs>
      </w:pPr>
    </w:lvl>
    <w:lvl w:ilvl="4" w:tplc="C92AD40C">
      <w:numFmt w:val="none"/>
      <w:lvlText w:val=""/>
      <w:lvlJc w:val="left"/>
      <w:pPr>
        <w:tabs>
          <w:tab w:val="num" w:pos="360"/>
        </w:tabs>
      </w:pPr>
    </w:lvl>
    <w:lvl w:ilvl="5" w:tplc="5C3CED70">
      <w:numFmt w:val="none"/>
      <w:lvlText w:val=""/>
      <w:lvlJc w:val="left"/>
      <w:pPr>
        <w:tabs>
          <w:tab w:val="num" w:pos="360"/>
        </w:tabs>
      </w:pPr>
    </w:lvl>
    <w:lvl w:ilvl="6" w:tplc="AAC4B1AC">
      <w:numFmt w:val="none"/>
      <w:lvlText w:val=""/>
      <w:lvlJc w:val="left"/>
      <w:pPr>
        <w:tabs>
          <w:tab w:val="num" w:pos="360"/>
        </w:tabs>
      </w:pPr>
    </w:lvl>
    <w:lvl w:ilvl="7" w:tplc="90F483A4">
      <w:numFmt w:val="none"/>
      <w:lvlText w:val=""/>
      <w:lvlJc w:val="left"/>
      <w:pPr>
        <w:tabs>
          <w:tab w:val="num" w:pos="360"/>
        </w:tabs>
      </w:pPr>
    </w:lvl>
    <w:lvl w:ilvl="8" w:tplc="9FA63C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92D68"/>
    <w:rsid w:val="00016DE1"/>
    <w:rsid w:val="00037EC6"/>
    <w:rsid w:val="000A3542"/>
    <w:rsid w:val="000B7A82"/>
    <w:rsid w:val="000C17E5"/>
    <w:rsid w:val="000C5B39"/>
    <w:rsid w:val="00127FA0"/>
    <w:rsid w:val="00132984"/>
    <w:rsid w:val="001434B3"/>
    <w:rsid w:val="00151C44"/>
    <w:rsid w:val="0016634B"/>
    <w:rsid w:val="00185630"/>
    <w:rsid w:val="001B75DA"/>
    <w:rsid w:val="001F3DC8"/>
    <w:rsid w:val="001F6947"/>
    <w:rsid w:val="0024619A"/>
    <w:rsid w:val="002C6B32"/>
    <w:rsid w:val="002E0881"/>
    <w:rsid w:val="003552CF"/>
    <w:rsid w:val="003B7F7E"/>
    <w:rsid w:val="003D16AC"/>
    <w:rsid w:val="003D2467"/>
    <w:rsid w:val="003E0665"/>
    <w:rsid w:val="003F5F3D"/>
    <w:rsid w:val="00400F5F"/>
    <w:rsid w:val="00432053"/>
    <w:rsid w:val="0043386E"/>
    <w:rsid w:val="00457B83"/>
    <w:rsid w:val="00471144"/>
    <w:rsid w:val="004F41EA"/>
    <w:rsid w:val="00507EB8"/>
    <w:rsid w:val="005323A1"/>
    <w:rsid w:val="005726B0"/>
    <w:rsid w:val="00593499"/>
    <w:rsid w:val="005A4084"/>
    <w:rsid w:val="006032C6"/>
    <w:rsid w:val="006074FC"/>
    <w:rsid w:val="00626E72"/>
    <w:rsid w:val="00636791"/>
    <w:rsid w:val="00641E42"/>
    <w:rsid w:val="006A2BBF"/>
    <w:rsid w:val="006C33A4"/>
    <w:rsid w:val="006D3CA9"/>
    <w:rsid w:val="006E6902"/>
    <w:rsid w:val="00701A7F"/>
    <w:rsid w:val="00714613"/>
    <w:rsid w:val="00727ED9"/>
    <w:rsid w:val="00737329"/>
    <w:rsid w:val="00786147"/>
    <w:rsid w:val="007C4A93"/>
    <w:rsid w:val="007D3505"/>
    <w:rsid w:val="007E0AAA"/>
    <w:rsid w:val="007E74F9"/>
    <w:rsid w:val="007F153A"/>
    <w:rsid w:val="007F5676"/>
    <w:rsid w:val="00863B6F"/>
    <w:rsid w:val="00865AB1"/>
    <w:rsid w:val="0089541B"/>
    <w:rsid w:val="008C44F5"/>
    <w:rsid w:val="008C59E8"/>
    <w:rsid w:val="008D4621"/>
    <w:rsid w:val="008F5C1E"/>
    <w:rsid w:val="009162ED"/>
    <w:rsid w:val="00970D07"/>
    <w:rsid w:val="00975AC4"/>
    <w:rsid w:val="00992F60"/>
    <w:rsid w:val="009A43E0"/>
    <w:rsid w:val="009A5D60"/>
    <w:rsid w:val="009B6212"/>
    <w:rsid w:val="009F6F3C"/>
    <w:rsid w:val="00A12146"/>
    <w:rsid w:val="00A523B1"/>
    <w:rsid w:val="00A6426A"/>
    <w:rsid w:val="00A747F8"/>
    <w:rsid w:val="00A93BB8"/>
    <w:rsid w:val="00AF62F6"/>
    <w:rsid w:val="00B308DD"/>
    <w:rsid w:val="00B35311"/>
    <w:rsid w:val="00B37FB6"/>
    <w:rsid w:val="00B525BF"/>
    <w:rsid w:val="00B527C7"/>
    <w:rsid w:val="00B62C8D"/>
    <w:rsid w:val="00B92D68"/>
    <w:rsid w:val="00BC2B28"/>
    <w:rsid w:val="00C01E59"/>
    <w:rsid w:val="00C35EF7"/>
    <w:rsid w:val="00C40525"/>
    <w:rsid w:val="00C54CCB"/>
    <w:rsid w:val="00CD2CD4"/>
    <w:rsid w:val="00D22C60"/>
    <w:rsid w:val="00D25E83"/>
    <w:rsid w:val="00D2720A"/>
    <w:rsid w:val="00D33FFE"/>
    <w:rsid w:val="00D40A5F"/>
    <w:rsid w:val="00D41814"/>
    <w:rsid w:val="00D72D04"/>
    <w:rsid w:val="00D73E92"/>
    <w:rsid w:val="00D869C4"/>
    <w:rsid w:val="00D90B92"/>
    <w:rsid w:val="00DA1757"/>
    <w:rsid w:val="00DA47EE"/>
    <w:rsid w:val="00DB1DDC"/>
    <w:rsid w:val="00DB6516"/>
    <w:rsid w:val="00DC0971"/>
    <w:rsid w:val="00E42F74"/>
    <w:rsid w:val="00E45C25"/>
    <w:rsid w:val="00EE58A2"/>
    <w:rsid w:val="00EF43F6"/>
    <w:rsid w:val="00F04567"/>
    <w:rsid w:val="00FB4FD7"/>
    <w:rsid w:val="00FE2C32"/>
    <w:rsid w:val="00FF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D9"/>
  </w:style>
  <w:style w:type="paragraph" w:styleId="3">
    <w:name w:val="heading 3"/>
    <w:basedOn w:val="a"/>
    <w:next w:val="a"/>
    <w:link w:val="30"/>
    <w:qFormat/>
    <w:rsid w:val="000A3542"/>
    <w:pPr>
      <w:keepNext/>
      <w:tabs>
        <w:tab w:val="left" w:pos="4500"/>
      </w:tabs>
      <w:ind w:right="-58"/>
      <w:jc w:val="center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A3542"/>
    <w:pPr>
      <w:keepNext/>
      <w:ind w:right="-58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7ED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F43F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A1757"/>
    <w:pPr>
      <w:shd w:val="clear" w:color="auto" w:fill="000080"/>
    </w:pPr>
    <w:rPr>
      <w:rFonts w:ascii="Tahoma" w:hAnsi="Tahoma" w:cs="Tahoma"/>
    </w:rPr>
  </w:style>
  <w:style w:type="paragraph" w:styleId="a6">
    <w:name w:val="No Spacing"/>
    <w:uiPriority w:val="1"/>
    <w:qFormat/>
    <w:rsid w:val="00E42F74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0A3542"/>
    <w:rPr>
      <w:b/>
      <w:sz w:val="28"/>
    </w:rPr>
  </w:style>
  <w:style w:type="character" w:customStyle="1" w:styleId="90">
    <w:name w:val="Заголовок 9 Знак"/>
    <w:basedOn w:val="a0"/>
    <w:link w:val="9"/>
    <w:rsid w:val="000A3542"/>
    <w:rPr>
      <w:b/>
      <w:sz w:val="24"/>
    </w:rPr>
  </w:style>
  <w:style w:type="table" w:styleId="a7">
    <w:name w:val="Table Grid"/>
    <w:basedOn w:val="a1"/>
    <w:rsid w:val="00B5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A408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C35EF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3034-3B6E-4175-B8A0-5B6769B9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</vt:lpstr>
    </vt:vector>
  </TitlesOfParts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SPecialiST</cp:lastModifiedBy>
  <cp:revision>2</cp:revision>
  <cp:lastPrinted>2020-07-15T06:41:00Z</cp:lastPrinted>
  <dcterms:created xsi:type="dcterms:W3CDTF">2022-04-29T00:07:00Z</dcterms:created>
  <dcterms:modified xsi:type="dcterms:W3CDTF">2022-04-29T00:07:00Z</dcterms:modified>
</cp:coreProperties>
</file>