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36" w:rsidRPr="00FC3D36" w:rsidRDefault="00FC3D36" w:rsidP="00FC3D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C3D3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Условия назначения и выплаты пособия по безработице детям-сиротам, детям, оставшимся без попечения родителей</w:t>
      </w:r>
    </w:p>
    <w:p w:rsidR="00FC3D36" w:rsidRDefault="00FC3D36" w:rsidP="00FC3D36">
      <w:pPr>
        <w:spacing w:after="0" w:line="240" w:lineRule="auto"/>
        <w:ind w:firstLine="720"/>
        <w:jc w:val="both"/>
        <w:rPr>
          <w:lang w:val="ru-RU"/>
        </w:rPr>
      </w:pPr>
      <w:r w:rsidRPr="00FC3D36">
        <w:rPr>
          <w:lang w:val="ru-RU"/>
        </w:rPr>
        <w:t>В соответствии с Федеральным законом от 12 декабря 2023 года № 565-ФЗ «О занятости населения в Российской Федерации», вступившим в силу 1 января 2024 года, впервые ищущим работу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безработице назначается на срок 6 месяцев, начиная со дня их регистрации в качестве безработных в размере максимальной величины пособия по безработице, увеличенной на размер районного коэффициента.</w:t>
      </w:r>
    </w:p>
    <w:p w:rsidR="00FC3D36" w:rsidRPr="00FC3D36" w:rsidRDefault="00FC3D36" w:rsidP="00FC3D36">
      <w:pPr>
        <w:spacing w:after="0" w:line="240" w:lineRule="auto"/>
        <w:ind w:firstLine="720"/>
        <w:jc w:val="both"/>
        <w:rPr>
          <w:lang w:val="ru-RU"/>
        </w:rPr>
      </w:pPr>
      <w:r w:rsidRPr="00FC3D36">
        <w:rPr>
          <w:lang w:val="ru-RU"/>
        </w:rPr>
        <w:t>Лицам, трудоустроенным до истечения 6-месячного периода выплаты пособия по безработице, орган службы занятости будет производить выплату разницы между фактической зарплатой за каждый полностью отработанный месяц и средней зарплатой по региону до окончания 6-месячного срока.</w:t>
      </w:r>
    </w:p>
    <w:p w:rsidR="00FC3D36" w:rsidRPr="00FC3D36" w:rsidRDefault="00FC3D36" w:rsidP="00FC3D36">
      <w:pPr>
        <w:spacing w:after="0" w:line="240" w:lineRule="auto"/>
        <w:ind w:firstLine="720"/>
        <w:jc w:val="both"/>
        <w:rPr>
          <w:lang w:val="ru-RU"/>
        </w:rPr>
      </w:pPr>
      <w:r w:rsidRPr="00FC3D36">
        <w:rPr>
          <w:lang w:val="ru-RU"/>
        </w:rPr>
        <w:t>Для назначения доплаты необходимо ежемесячно представлять в орган службы занятости справку от работодателя о фактически начисленной сумме заработной платы.</w:t>
      </w:r>
    </w:p>
    <w:p w:rsidR="00FC3D36" w:rsidRPr="00FC3D36" w:rsidRDefault="00FC3D36" w:rsidP="00FC3D36">
      <w:pPr>
        <w:spacing w:after="0" w:line="240" w:lineRule="auto"/>
        <w:ind w:firstLine="720"/>
        <w:jc w:val="both"/>
        <w:rPr>
          <w:lang w:val="ru-RU"/>
        </w:rPr>
      </w:pPr>
      <w:r w:rsidRPr="00FC3D36">
        <w:rPr>
          <w:lang w:val="ru-RU"/>
        </w:rPr>
        <w:t>Детям — сиротам, детям, оставшимся без попечения родителей, лицам из числа детей-сирот и детей, оставшихся без попечения родителей, которым исполнилось 23 года в течение шестимесячного периода со дня регистрации их в качестве безработных, пособие по безработице будет выплачиваться в размере минимальной величины пособия по безработице, увеличенной на размер районного коэффициента.</w:t>
      </w:r>
    </w:p>
    <w:p w:rsidR="00FC3D36" w:rsidRPr="00FC3D36" w:rsidRDefault="00FC3D36" w:rsidP="00FC3D36">
      <w:pPr>
        <w:spacing w:after="0" w:line="240" w:lineRule="auto"/>
        <w:ind w:firstLine="720"/>
        <w:jc w:val="both"/>
        <w:rPr>
          <w:lang w:val="ru-RU"/>
        </w:rPr>
      </w:pPr>
      <w:r w:rsidRPr="00FC3D36">
        <w:rPr>
          <w:lang w:val="ru-RU"/>
        </w:rPr>
        <w:t>Новые условия назначения и выплаты пособия по безработице направлены на стимулирование детей-сирот и детей, оставшихся без попечения родителей, лицам из числа детей-сирот и детей, оставшихся без попечения родителей к активной позиции при поиске работы и к трудоустройству, и на обеспечение материальной поддержки трудоустроенных сирот.</w:t>
      </w:r>
      <w:r w:rsidRPr="00FC3D36">
        <w:rPr>
          <w:lang w:val="ru-RU"/>
        </w:rPr>
        <w:br/>
      </w:r>
      <w:bookmarkStart w:id="0" w:name="_GoBack"/>
      <w:bookmarkEnd w:id="0"/>
    </w:p>
    <w:p w:rsidR="005B5152" w:rsidRPr="00FC3D36" w:rsidRDefault="005B5152" w:rsidP="00FC3D36">
      <w:pPr>
        <w:spacing w:after="0" w:line="240" w:lineRule="auto"/>
        <w:ind w:firstLine="720"/>
        <w:jc w:val="both"/>
        <w:rPr>
          <w:lang w:val="ru-RU"/>
        </w:rPr>
      </w:pPr>
    </w:p>
    <w:sectPr w:rsidR="005B5152" w:rsidRPr="00FC3D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12"/>
    <w:rsid w:val="00455B12"/>
    <w:rsid w:val="005B5152"/>
    <w:rsid w:val="00F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AAF66-510D-4943-9888-A1128097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2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2024-06-29T08:37:00Z</dcterms:created>
  <dcterms:modified xsi:type="dcterms:W3CDTF">2024-06-29T08:40:00Z</dcterms:modified>
</cp:coreProperties>
</file>